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28B8" w14:textId="77777777" w:rsidR="00062D78" w:rsidRPr="00062D78" w:rsidRDefault="00413881" w:rsidP="00062D78">
      <w:pPr>
        <w:spacing w:after="0"/>
        <w:jc w:val="center"/>
        <w:rPr>
          <w:b/>
          <w:sz w:val="28"/>
          <w:szCs w:val="28"/>
          <w:lang w:val="es-MX"/>
        </w:rPr>
      </w:pPr>
      <w:r w:rsidRPr="00062D78">
        <w:rPr>
          <w:b/>
          <w:sz w:val="28"/>
          <w:szCs w:val="28"/>
          <w:lang w:val="es-MX"/>
        </w:rPr>
        <w:t xml:space="preserve">INSTRUCCIONES </w:t>
      </w:r>
      <w:r w:rsidR="00830F1A" w:rsidRPr="00062D78">
        <w:rPr>
          <w:b/>
          <w:sz w:val="28"/>
          <w:szCs w:val="28"/>
          <w:lang w:val="es-MX"/>
        </w:rPr>
        <w:t>DE REGATA</w:t>
      </w:r>
      <w:r w:rsidRPr="00062D78">
        <w:rPr>
          <w:b/>
          <w:sz w:val="28"/>
          <w:szCs w:val="28"/>
          <w:lang w:val="es-MX"/>
        </w:rPr>
        <w:t xml:space="preserve"> </w:t>
      </w:r>
    </w:p>
    <w:p w14:paraId="6676C358" w14:textId="2E3801E6" w:rsidR="00062D78" w:rsidRPr="00062D78" w:rsidRDefault="000A469A" w:rsidP="00062D78">
      <w:pPr>
        <w:spacing w:after="0"/>
        <w:jc w:val="center"/>
        <w:rPr>
          <w:b/>
          <w:sz w:val="28"/>
          <w:szCs w:val="28"/>
          <w:lang w:val="es-MX"/>
        </w:rPr>
      </w:pPr>
      <w:r>
        <w:rPr>
          <w:b/>
          <w:sz w:val="28"/>
          <w:szCs w:val="28"/>
          <w:lang w:val="es-MX"/>
        </w:rPr>
        <w:t>RANKING ANUAL ASP</w:t>
      </w:r>
      <w:r w:rsidR="00633E84">
        <w:rPr>
          <w:b/>
          <w:sz w:val="28"/>
          <w:szCs w:val="28"/>
          <w:lang w:val="es-MX"/>
        </w:rPr>
        <w:t xml:space="preserve"> </w:t>
      </w:r>
    </w:p>
    <w:p w14:paraId="7530ECA5" w14:textId="77777777" w:rsidR="00062D78" w:rsidRPr="00062D78" w:rsidRDefault="00062D78" w:rsidP="00062D78">
      <w:pPr>
        <w:jc w:val="center"/>
        <w:rPr>
          <w:b/>
          <w:sz w:val="28"/>
          <w:szCs w:val="28"/>
          <w:lang w:val="es-MX"/>
        </w:rPr>
      </w:pPr>
    </w:p>
    <w:p w14:paraId="70F3626F" w14:textId="73BA58B0" w:rsidR="00062D78" w:rsidRPr="00362425" w:rsidRDefault="00692835" w:rsidP="00062D78">
      <w:pPr>
        <w:spacing w:after="0"/>
        <w:rPr>
          <w:bCs/>
          <w:sz w:val="24"/>
          <w:szCs w:val="24"/>
          <w:lang w:val="es-MX"/>
        </w:rPr>
      </w:pPr>
      <w:r>
        <w:rPr>
          <w:bCs/>
          <w:sz w:val="24"/>
          <w:szCs w:val="24"/>
          <w:lang w:val="es-MX"/>
        </w:rPr>
        <w:t>Autoridad Organizadora:</w:t>
      </w:r>
      <w:r>
        <w:rPr>
          <w:bCs/>
          <w:sz w:val="24"/>
          <w:szCs w:val="24"/>
          <w:lang w:val="es-MX"/>
        </w:rPr>
        <w:tab/>
        <w:t xml:space="preserve">             Club de Regatas Lima</w:t>
      </w:r>
      <w:r w:rsidR="004A09C4">
        <w:rPr>
          <w:bCs/>
          <w:sz w:val="24"/>
          <w:szCs w:val="24"/>
          <w:lang w:val="es-MX"/>
        </w:rPr>
        <w:t xml:space="preserve"> / CNP</w:t>
      </w:r>
    </w:p>
    <w:p w14:paraId="44143D20" w14:textId="06FAC3D7" w:rsidR="00062D78" w:rsidRPr="00362425" w:rsidRDefault="00692835" w:rsidP="00062D78">
      <w:pPr>
        <w:spacing w:after="0"/>
        <w:rPr>
          <w:bCs/>
          <w:sz w:val="24"/>
          <w:szCs w:val="24"/>
          <w:lang w:val="es-MX"/>
        </w:rPr>
      </w:pPr>
      <w:r>
        <w:rPr>
          <w:bCs/>
          <w:sz w:val="24"/>
          <w:szCs w:val="24"/>
          <w:lang w:val="es-MX"/>
        </w:rPr>
        <w:t>Aval:</w:t>
      </w:r>
      <w:r>
        <w:rPr>
          <w:bCs/>
          <w:sz w:val="24"/>
          <w:szCs w:val="24"/>
          <w:lang w:val="es-MX"/>
        </w:rPr>
        <w:tab/>
      </w:r>
      <w:r>
        <w:rPr>
          <w:bCs/>
          <w:sz w:val="24"/>
          <w:szCs w:val="24"/>
          <w:lang w:val="es-MX"/>
        </w:rPr>
        <w:tab/>
      </w:r>
      <w:r>
        <w:rPr>
          <w:bCs/>
          <w:sz w:val="24"/>
          <w:szCs w:val="24"/>
          <w:lang w:val="es-MX"/>
        </w:rPr>
        <w:tab/>
        <w:t xml:space="preserve">                          Asociacion Sunfish del Peru</w:t>
      </w:r>
    </w:p>
    <w:p w14:paraId="7856ECDD" w14:textId="60B15FD7" w:rsidR="00062D78" w:rsidRPr="00362425" w:rsidRDefault="00062D78" w:rsidP="00062D78">
      <w:pPr>
        <w:spacing w:after="0"/>
        <w:rPr>
          <w:bCs/>
          <w:sz w:val="24"/>
          <w:szCs w:val="24"/>
          <w:lang w:val="es-MX"/>
        </w:rPr>
      </w:pPr>
      <w:r w:rsidRPr="00362425">
        <w:rPr>
          <w:bCs/>
          <w:sz w:val="24"/>
          <w:szCs w:val="24"/>
          <w:lang w:val="es-MX"/>
        </w:rPr>
        <w:t>Lugar:</w:t>
      </w:r>
      <w:r w:rsidRPr="00362425">
        <w:rPr>
          <w:bCs/>
          <w:sz w:val="24"/>
          <w:szCs w:val="24"/>
          <w:lang w:val="es-MX"/>
        </w:rPr>
        <w:tab/>
      </w:r>
      <w:r w:rsidRPr="00362425">
        <w:rPr>
          <w:bCs/>
          <w:sz w:val="24"/>
          <w:szCs w:val="24"/>
          <w:lang w:val="es-MX"/>
        </w:rPr>
        <w:tab/>
      </w:r>
      <w:r w:rsidRPr="00362425">
        <w:rPr>
          <w:bCs/>
          <w:sz w:val="24"/>
          <w:szCs w:val="24"/>
          <w:lang w:val="es-MX"/>
        </w:rPr>
        <w:tab/>
      </w:r>
      <w:r w:rsidRPr="00362425">
        <w:rPr>
          <w:bCs/>
          <w:sz w:val="24"/>
          <w:szCs w:val="24"/>
          <w:lang w:val="es-MX"/>
        </w:rPr>
        <w:tab/>
      </w:r>
      <w:r w:rsidRPr="00362425">
        <w:rPr>
          <w:bCs/>
          <w:sz w:val="24"/>
          <w:szCs w:val="24"/>
          <w:lang w:val="es-MX"/>
        </w:rPr>
        <w:tab/>
      </w:r>
      <w:r w:rsidR="008F2C6F">
        <w:rPr>
          <w:bCs/>
          <w:sz w:val="24"/>
          <w:szCs w:val="24"/>
          <w:lang w:val="es-MX"/>
        </w:rPr>
        <w:t>Chorrillos</w:t>
      </w:r>
      <w:r w:rsidR="000A469A">
        <w:rPr>
          <w:bCs/>
          <w:sz w:val="24"/>
          <w:szCs w:val="24"/>
          <w:lang w:val="es-MX"/>
        </w:rPr>
        <w:t>, La Punta, Paracas</w:t>
      </w:r>
    </w:p>
    <w:p w14:paraId="39C9CDC0" w14:textId="4EE94316" w:rsidR="00062D78" w:rsidRPr="00362425" w:rsidRDefault="00062D78" w:rsidP="00062D78">
      <w:pPr>
        <w:spacing w:after="0"/>
        <w:rPr>
          <w:bCs/>
          <w:sz w:val="24"/>
          <w:szCs w:val="24"/>
          <w:lang w:val="es-MX"/>
        </w:rPr>
      </w:pPr>
      <w:r w:rsidRPr="00362425">
        <w:rPr>
          <w:bCs/>
          <w:sz w:val="24"/>
          <w:szCs w:val="24"/>
          <w:lang w:val="es-MX"/>
        </w:rPr>
        <w:t>Sede</w:t>
      </w:r>
      <w:r w:rsidR="004A09C4">
        <w:rPr>
          <w:bCs/>
          <w:sz w:val="24"/>
          <w:szCs w:val="24"/>
          <w:lang w:val="es-MX"/>
        </w:rPr>
        <w:t>s</w:t>
      </w:r>
      <w:r w:rsidRPr="00362425">
        <w:rPr>
          <w:bCs/>
          <w:sz w:val="24"/>
          <w:szCs w:val="24"/>
          <w:lang w:val="es-MX"/>
        </w:rPr>
        <w:t>:</w:t>
      </w:r>
      <w:r w:rsidRPr="00362425">
        <w:rPr>
          <w:bCs/>
          <w:sz w:val="24"/>
          <w:szCs w:val="24"/>
          <w:lang w:val="es-MX"/>
        </w:rPr>
        <w:tab/>
      </w:r>
      <w:r w:rsidRPr="00362425">
        <w:rPr>
          <w:bCs/>
          <w:sz w:val="24"/>
          <w:szCs w:val="24"/>
          <w:lang w:val="es-MX"/>
        </w:rPr>
        <w:tab/>
      </w:r>
      <w:r w:rsidRPr="00362425">
        <w:rPr>
          <w:bCs/>
          <w:sz w:val="24"/>
          <w:szCs w:val="24"/>
          <w:lang w:val="es-MX"/>
        </w:rPr>
        <w:tab/>
      </w:r>
      <w:r w:rsidRPr="00362425">
        <w:rPr>
          <w:bCs/>
          <w:sz w:val="24"/>
          <w:szCs w:val="24"/>
          <w:lang w:val="es-MX"/>
        </w:rPr>
        <w:tab/>
      </w:r>
      <w:r w:rsidRPr="00362425">
        <w:rPr>
          <w:bCs/>
          <w:sz w:val="24"/>
          <w:szCs w:val="24"/>
          <w:lang w:val="es-MX"/>
        </w:rPr>
        <w:tab/>
      </w:r>
      <w:r w:rsidR="00633E84">
        <w:rPr>
          <w:bCs/>
          <w:sz w:val="24"/>
          <w:szCs w:val="24"/>
          <w:lang w:val="es-MX"/>
        </w:rPr>
        <w:t>CRL</w:t>
      </w:r>
      <w:r w:rsidR="000A469A">
        <w:rPr>
          <w:bCs/>
          <w:sz w:val="24"/>
          <w:szCs w:val="24"/>
          <w:lang w:val="es-MX"/>
        </w:rPr>
        <w:t>, CNP</w:t>
      </w:r>
    </w:p>
    <w:p w14:paraId="1969885B" w14:textId="6E86D956" w:rsidR="00830F1A" w:rsidRPr="00062D78" w:rsidRDefault="00062D78" w:rsidP="00062D78">
      <w:pPr>
        <w:spacing w:after="0"/>
        <w:rPr>
          <w:bCs/>
          <w:sz w:val="28"/>
          <w:szCs w:val="28"/>
          <w:lang w:val="es-MX"/>
        </w:rPr>
      </w:pPr>
      <w:r w:rsidRPr="00362425">
        <w:rPr>
          <w:bCs/>
          <w:sz w:val="24"/>
          <w:szCs w:val="24"/>
          <w:lang w:val="es-MX"/>
        </w:rPr>
        <w:t>Fechas:</w:t>
      </w:r>
      <w:r w:rsidRPr="00362425">
        <w:rPr>
          <w:bCs/>
          <w:sz w:val="24"/>
          <w:szCs w:val="24"/>
          <w:lang w:val="es-MX"/>
        </w:rPr>
        <w:tab/>
      </w:r>
      <w:r w:rsidRPr="00362425">
        <w:rPr>
          <w:bCs/>
          <w:sz w:val="24"/>
          <w:szCs w:val="24"/>
          <w:lang w:val="es-MX"/>
        </w:rPr>
        <w:tab/>
      </w:r>
      <w:r w:rsidRPr="00362425">
        <w:rPr>
          <w:bCs/>
          <w:sz w:val="24"/>
          <w:szCs w:val="24"/>
          <w:lang w:val="es-MX"/>
        </w:rPr>
        <w:tab/>
      </w:r>
      <w:r w:rsidRPr="00362425">
        <w:rPr>
          <w:bCs/>
          <w:sz w:val="24"/>
          <w:szCs w:val="24"/>
          <w:lang w:val="es-MX"/>
        </w:rPr>
        <w:tab/>
      </w:r>
      <w:r w:rsidR="004A09C4">
        <w:rPr>
          <w:bCs/>
          <w:sz w:val="24"/>
          <w:szCs w:val="24"/>
          <w:lang w:val="es-MX"/>
        </w:rPr>
        <w:t>A</w:t>
      </w:r>
      <w:r w:rsidR="004A09C4">
        <w:rPr>
          <w:bCs/>
          <w:sz w:val="24"/>
          <w:szCs w:val="24"/>
          <w:highlight w:val="yellow"/>
          <w:lang w:val="es-MX"/>
        </w:rPr>
        <w:t>ñ</w:t>
      </w:r>
      <w:r w:rsidR="004A09C4">
        <w:rPr>
          <w:bCs/>
          <w:sz w:val="24"/>
          <w:szCs w:val="24"/>
          <w:lang w:val="es-MX"/>
        </w:rPr>
        <w:t>o 2023</w:t>
      </w:r>
    </w:p>
    <w:p w14:paraId="32E551FE" w14:textId="10F88BE4" w:rsidR="00C66E85" w:rsidRDefault="00C66E85" w:rsidP="00091BAC">
      <w:pPr>
        <w:jc w:val="both"/>
        <w:rPr>
          <w:b/>
          <w:sz w:val="32"/>
          <w:lang w:val="es-MX"/>
        </w:rPr>
      </w:pPr>
    </w:p>
    <w:p w14:paraId="4A58DE7B" w14:textId="77777777" w:rsidR="000A469A" w:rsidRPr="000A469A" w:rsidRDefault="000A469A" w:rsidP="000A469A">
      <w:pPr>
        <w:jc w:val="both"/>
        <w:rPr>
          <w:b/>
          <w:sz w:val="32"/>
          <w:lang w:val="es-MX"/>
        </w:rPr>
      </w:pPr>
      <w:r w:rsidRPr="000A469A">
        <w:rPr>
          <w:b/>
          <w:sz w:val="32"/>
          <w:lang w:val="es-MX"/>
        </w:rPr>
        <w:t>CONFORMACIÓN Y ALCANCE DEL RANKING ANUAL DE LA A.S.P.</w:t>
      </w:r>
    </w:p>
    <w:p w14:paraId="37700123" w14:textId="77777777" w:rsidR="000A469A" w:rsidRPr="000A469A" w:rsidRDefault="000A469A" w:rsidP="000A469A">
      <w:pPr>
        <w:jc w:val="both"/>
        <w:rPr>
          <w:bCs/>
          <w:sz w:val="24"/>
          <w:szCs w:val="24"/>
          <w:lang w:val="es-MX"/>
        </w:rPr>
      </w:pPr>
      <w:r w:rsidRPr="000A469A">
        <w:rPr>
          <w:bCs/>
          <w:sz w:val="24"/>
          <w:szCs w:val="24"/>
          <w:lang w:val="es-MX"/>
        </w:rPr>
        <w:t>Anualmente la ASP, en coordinación con otros clubes y/o de forma directa, organiza los siguientes campeonatos que conforman el ranking anual:</w:t>
      </w:r>
    </w:p>
    <w:p w14:paraId="5EE87421" w14:textId="1F5ED628" w:rsidR="000A469A" w:rsidRPr="000A469A" w:rsidRDefault="000A469A" w:rsidP="000A469A">
      <w:pPr>
        <w:jc w:val="both"/>
        <w:rPr>
          <w:bCs/>
          <w:sz w:val="24"/>
          <w:szCs w:val="24"/>
          <w:lang w:val="es-MX"/>
        </w:rPr>
      </w:pPr>
      <w:r w:rsidRPr="000A469A">
        <w:rPr>
          <w:bCs/>
          <w:sz w:val="24"/>
          <w:szCs w:val="24"/>
          <w:lang w:val="es-MX"/>
        </w:rPr>
        <w:t>1.</w:t>
      </w:r>
      <w:r w:rsidRPr="000A469A">
        <w:rPr>
          <w:bCs/>
          <w:sz w:val="24"/>
          <w:szCs w:val="24"/>
          <w:lang w:val="es-MX"/>
        </w:rPr>
        <w:tab/>
        <w:t>Campeonato Mes de la Vela</w:t>
      </w:r>
      <w:r w:rsidR="004A09C4">
        <w:rPr>
          <w:bCs/>
          <w:sz w:val="24"/>
          <w:szCs w:val="24"/>
          <w:lang w:val="es-MX"/>
        </w:rPr>
        <w:t>, 14 y 15 Enero, Chorrillos</w:t>
      </w:r>
    </w:p>
    <w:p w14:paraId="16BBFCB8" w14:textId="1F68D9EE" w:rsidR="000A469A" w:rsidRPr="000A469A" w:rsidRDefault="000A469A" w:rsidP="000A469A">
      <w:pPr>
        <w:jc w:val="both"/>
        <w:rPr>
          <w:bCs/>
          <w:sz w:val="24"/>
          <w:szCs w:val="24"/>
          <w:lang w:val="es-MX"/>
        </w:rPr>
      </w:pPr>
      <w:r w:rsidRPr="000A469A">
        <w:rPr>
          <w:bCs/>
          <w:sz w:val="24"/>
          <w:szCs w:val="24"/>
          <w:lang w:val="es-MX"/>
        </w:rPr>
        <w:t>2.</w:t>
      </w:r>
      <w:r w:rsidRPr="000A469A">
        <w:rPr>
          <w:bCs/>
          <w:sz w:val="24"/>
          <w:szCs w:val="24"/>
          <w:lang w:val="es-MX"/>
        </w:rPr>
        <w:tab/>
        <w:t xml:space="preserve">Campeonato </w:t>
      </w:r>
      <w:r w:rsidR="004A09C4">
        <w:rPr>
          <w:bCs/>
          <w:sz w:val="24"/>
          <w:szCs w:val="24"/>
          <w:lang w:val="es-MX"/>
        </w:rPr>
        <w:t>Club Regatas Lima, 25 y 26 Febrero Paracas</w:t>
      </w:r>
    </w:p>
    <w:p w14:paraId="44DAD372" w14:textId="3BCDC491" w:rsidR="000A469A" w:rsidRPr="000A469A" w:rsidRDefault="000A469A" w:rsidP="000A469A">
      <w:pPr>
        <w:jc w:val="both"/>
        <w:rPr>
          <w:bCs/>
          <w:sz w:val="24"/>
          <w:szCs w:val="24"/>
          <w:lang w:val="es-MX"/>
        </w:rPr>
      </w:pPr>
      <w:r w:rsidRPr="000A469A">
        <w:rPr>
          <w:bCs/>
          <w:sz w:val="24"/>
          <w:szCs w:val="24"/>
          <w:lang w:val="es-MX"/>
        </w:rPr>
        <w:t>3.</w:t>
      </w:r>
      <w:r w:rsidRPr="000A469A">
        <w:rPr>
          <w:bCs/>
          <w:sz w:val="24"/>
          <w:szCs w:val="24"/>
          <w:lang w:val="es-MX"/>
        </w:rPr>
        <w:tab/>
        <w:t xml:space="preserve">Campeonato </w:t>
      </w:r>
      <w:r w:rsidR="004A09C4">
        <w:rPr>
          <w:bCs/>
          <w:sz w:val="24"/>
          <w:szCs w:val="24"/>
          <w:lang w:val="es-MX"/>
        </w:rPr>
        <w:t>ASP, Nacional Fase 1, 18 y 19 de Marzo, Paracas</w:t>
      </w:r>
    </w:p>
    <w:p w14:paraId="19EE8386" w14:textId="0C15D3C0" w:rsidR="000A469A" w:rsidRPr="000A469A" w:rsidRDefault="000A469A" w:rsidP="000A469A">
      <w:pPr>
        <w:jc w:val="both"/>
        <w:rPr>
          <w:bCs/>
          <w:sz w:val="24"/>
          <w:szCs w:val="24"/>
          <w:lang w:val="es-MX"/>
        </w:rPr>
      </w:pPr>
      <w:r w:rsidRPr="000A469A">
        <w:rPr>
          <w:bCs/>
          <w:sz w:val="24"/>
          <w:szCs w:val="24"/>
          <w:lang w:val="es-MX"/>
        </w:rPr>
        <w:t>4.</w:t>
      </w:r>
      <w:r w:rsidRPr="000A469A">
        <w:rPr>
          <w:bCs/>
          <w:sz w:val="24"/>
          <w:szCs w:val="24"/>
          <w:lang w:val="es-MX"/>
        </w:rPr>
        <w:tab/>
        <w:t xml:space="preserve">Campeonato </w:t>
      </w:r>
      <w:r w:rsidR="004A09C4">
        <w:rPr>
          <w:bCs/>
          <w:sz w:val="24"/>
          <w:szCs w:val="24"/>
          <w:lang w:val="es-MX"/>
        </w:rPr>
        <w:t>Nueva Era, Nacional Fase 2, 3 y 4 de Junio, Chorrillos</w:t>
      </w:r>
    </w:p>
    <w:p w14:paraId="6E386D9D" w14:textId="404C7C56" w:rsidR="000A469A" w:rsidRPr="000A469A" w:rsidRDefault="000A469A" w:rsidP="000A469A">
      <w:pPr>
        <w:jc w:val="both"/>
        <w:rPr>
          <w:bCs/>
          <w:sz w:val="24"/>
          <w:szCs w:val="24"/>
          <w:lang w:val="es-MX"/>
        </w:rPr>
      </w:pPr>
      <w:r w:rsidRPr="000A469A">
        <w:rPr>
          <w:bCs/>
          <w:sz w:val="24"/>
          <w:szCs w:val="24"/>
          <w:lang w:val="es-MX"/>
        </w:rPr>
        <w:t>5.</w:t>
      </w:r>
      <w:r w:rsidRPr="000A469A">
        <w:rPr>
          <w:bCs/>
          <w:sz w:val="24"/>
          <w:szCs w:val="24"/>
          <w:lang w:val="es-MX"/>
        </w:rPr>
        <w:tab/>
        <w:t xml:space="preserve">Campeonato </w:t>
      </w:r>
      <w:r w:rsidR="004A09C4">
        <w:rPr>
          <w:bCs/>
          <w:sz w:val="24"/>
          <w:szCs w:val="24"/>
          <w:lang w:val="es-MX"/>
        </w:rPr>
        <w:t>CNP, 24 y 25 de Junio, La Punta</w:t>
      </w:r>
    </w:p>
    <w:p w14:paraId="05D21A3F" w14:textId="34797486" w:rsidR="000A469A" w:rsidRPr="000A469A" w:rsidRDefault="000A469A" w:rsidP="000A469A">
      <w:pPr>
        <w:jc w:val="both"/>
        <w:rPr>
          <w:bCs/>
          <w:sz w:val="24"/>
          <w:szCs w:val="24"/>
          <w:lang w:val="es-MX"/>
        </w:rPr>
      </w:pPr>
      <w:r w:rsidRPr="000A469A">
        <w:rPr>
          <w:bCs/>
          <w:sz w:val="24"/>
          <w:szCs w:val="24"/>
          <w:lang w:val="es-MX"/>
        </w:rPr>
        <w:t>6.</w:t>
      </w:r>
      <w:r w:rsidRPr="000A469A">
        <w:rPr>
          <w:bCs/>
          <w:sz w:val="24"/>
          <w:szCs w:val="24"/>
          <w:lang w:val="es-MX"/>
        </w:rPr>
        <w:tab/>
        <w:t xml:space="preserve">Campeonato </w:t>
      </w:r>
      <w:r w:rsidR="004A09C4">
        <w:rPr>
          <w:bCs/>
          <w:sz w:val="24"/>
          <w:szCs w:val="24"/>
          <w:lang w:val="es-MX"/>
        </w:rPr>
        <w:t>Ramón Chiarella, Nacional Fase 3, 5 y 6 de Agosto, La Punta</w:t>
      </w:r>
    </w:p>
    <w:p w14:paraId="6845A040" w14:textId="2BE95A68" w:rsidR="000A469A" w:rsidRPr="000A469A" w:rsidRDefault="000A469A" w:rsidP="000A469A">
      <w:pPr>
        <w:jc w:val="both"/>
        <w:rPr>
          <w:bCs/>
          <w:sz w:val="24"/>
          <w:szCs w:val="24"/>
          <w:lang w:val="es-MX"/>
        </w:rPr>
      </w:pPr>
      <w:r w:rsidRPr="000A469A">
        <w:rPr>
          <w:bCs/>
          <w:sz w:val="24"/>
          <w:szCs w:val="24"/>
          <w:lang w:val="es-MX"/>
        </w:rPr>
        <w:t>7.</w:t>
      </w:r>
      <w:r w:rsidRPr="000A469A">
        <w:rPr>
          <w:bCs/>
          <w:sz w:val="24"/>
          <w:szCs w:val="24"/>
          <w:lang w:val="es-MX"/>
        </w:rPr>
        <w:tab/>
        <w:t xml:space="preserve">Campeonato </w:t>
      </w:r>
      <w:r w:rsidR="004A09C4">
        <w:rPr>
          <w:bCs/>
          <w:sz w:val="24"/>
          <w:szCs w:val="24"/>
          <w:lang w:val="es-MX"/>
        </w:rPr>
        <w:t>Marina de Guerra del Peru, 30 Set y 1 de Octubre, La Punta</w:t>
      </w:r>
    </w:p>
    <w:p w14:paraId="5221AE63" w14:textId="3535C062" w:rsidR="000A469A" w:rsidRPr="000A469A" w:rsidRDefault="000A469A" w:rsidP="000A469A">
      <w:pPr>
        <w:jc w:val="both"/>
        <w:rPr>
          <w:bCs/>
          <w:sz w:val="24"/>
          <w:szCs w:val="24"/>
          <w:lang w:val="es-MX"/>
        </w:rPr>
      </w:pPr>
      <w:r w:rsidRPr="000A469A">
        <w:rPr>
          <w:bCs/>
          <w:sz w:val="24"/>
          <w:szCs w:val="24"/>
          <w:lang w:val="es-MX"/>
        </w:rPr>
        <w:t>8.</w:t>
      </w:r>
      <w:r w:rsidRPr="000A469A">
        <w:rPr>
          <w:bCs/>
          <w:sz w:val="24"/>
          <w:szCs w:val="24"/>
          <w:lang w:val="es-MX"/>
        </w:rPr>
        <w:tab/>
        <w:t>Campeoanto Presidente Club de Regatas Lima</w:t>
      </w:r>
      <w:r w:rsidR="004A09C4">
        <w:rPr>
          <w:bCs/>
          <w:sz w:val="24"/>
          <w:szCs w:val="24"/>
          <w:lang w:val="es-MX"/>
        </w:rPr>
        <w:t>, 18 y 19 de Noviembre, Chorrillos.</w:t>
      </w:r>
    </w:p>
    <w:p w14:paraId="712BDE75" w14:textId="77777777" w:rsidR="000A469A" w:rsidRPr="000A469A" w:rsidRDefault="000A469A" w:rsidP="000A469A">
      <w:pPr>
        <w:jc w:val="both"/>
        <w:rPr>
          <w:bCs/>
          <w:sz w:val="24"/>
          <w:szCs w:val="24"/>
          <w:lang w:val="es-MX"/>
        </w:rPr>
      </w:pPr>
    </w:p>
    <w:p w14:paraId="3B022E2F" w14:textId="77777777" w:rsidR="000A469A" w:rsidRPr="000A469A" w:rsidRDefault="000A469A" w:rsidP="000A469A">
      <w:pPr>
        <w:jc w:val="both"/>
        <w:rPr>
          <w:bCs/>
          <w:sz w:val="24"/>
          <w:szCs w:val="24"/>
          <w:lang w:val="es-MX"/>
        </w:rPr>
      </w:pPr>
      <w:r w:rsidRPr="000A469A">
        <w:rPr>
          <w:bCs/>
          <w:sz w:val="24"/>
          <w:szCs w:val="24"/>
          <w:lang w:val="es-MX"/>
        </w:rPr>
        <w:t>Al finalizar cada año, la ASP premiará a los timoneles que ocupen los primeros puestos de éste ranking: tres primeros puestos de la general, primer puesto damas, primer puesto master, primer puesto juvenil, primer puesto junior y primer puesto novel, como reconocimiento a los resultados y regularidad a lo largo de cada año.</w:t>
      </w:r>
    </w:p>
    <w:p w14:paraId="2524F4C1" w14:textId="77777777" w:rsidR="000A469A" w:rsidRPr="000A469A" w:rsidRDefault="000A469A" w:rsidP="000A469A">
      <w:pPr>
        <w:jc w:val="both"/>
        <w:rPr>
          <w:bCs/>
          <w:sz w:val="24"/>
          <w:szCs w:val="24"/>
          <w:lang w:val="es-MX"/>
        </w:rPr>
      </w:pPr>
      <w:r w:rsidRPr="000A469A">
        <w:rPr>
          <w:bCs/>
          <w:sz w:val="24"/>
          <w:szCs w:val="24"/>
          <w:lang w:val="es-MX"/>
        </w:rPr>
        <w:t xml:space="preserve">Adicionalmente, el ranking permite establecer a los timoneles que pueden participar en algún campeonato internacional, cuando así sea requerido por las autoridades nacionales o internacionales. </w:t>
      </w:r>
    </w:p>
    <w:p w14:paraId="2A1B5DD4" w14:textId="28A15FE3" w:rsidR="000A469A" w:rsidRPr="000A469A" w:rsidRDefault="000A469A" w:rsidP="000A469A">
      <w:pPr>
        <w:jc w:val="both"/>
        <w:rPr>
          <w:bCs/>
          <w:sz w:val="24"/>
          <w:szCs w:val="24"/>
          <w:lang w:val="es-MX"/>
        </w:rPr>
      </w:pPr>
      <w:r w:rsidRPr="000A469A">
        <w:rPr>
          <w:bCs/>
          <w:sz w:val="24"/>
          <w:szCs w:val="24"/>
          <w:lang w:val="es-MX"/>
        </w:rPr>
        <w:t>En cada nuevo año calendario, se irán reemplazando los campeonatos del año en curso por el mismo campeonato del año anterior, de tal forma de matener siempre actualizado el ranking con los mismos ocho campeonatos que lo conforman.</w:t>
      </w:r>
    </w:p>
    <w:p w14:paraId="1546C2A2" w14:textId="77777777" w:rsidR="00B109E6" w:rsidRDefault="00B109E6" w:rsidP="00091BAC">
      <w:pPr>
        <w:jc w:val="both"/>
        <w:rPr>
          <w:b/>
          <w:sz w:val="32"/>
          <w:lang w:val="es-MX"/>
        </w:rPr>
      </w:pPr>
    </w:p>
    <w:p w14:paraId="279727B8" w14:textId="77777777" w:rsidR="00B109E6" w:rsidRDefault="00B109E6" w:rsidP="00091BAC">
      <w:pPr>
        <w:jc w:val="both"/>
        <w:rPr>
          <w:b/>
          <w:sz w:val="32"/>
          <w:lang w:val="es-MX"/>
        </w:rPr>
      </w:pPr>
    </w:p>
    <w:p w14:paraId="22875013" w14:textId="56A58975" w:rsidR="007777B5" w:rsidRPr="00830F1A" w:rsidRDefault="00B63415" w:rsidP="00091BAC">
      <w:pPr>
        <w:jc w:val="both"/>
        <w:rPr>
          <w:b/>
          <w:sz w:val="32"/>
          <w:lang w:val="es-MX"/>
        </w:rPr>
      </w:pPr>
      <w:r w:rsidRPr="00830F1A">
        <w:rPr>
          <w:b/>
          <w:sz w:val="32"/>
          <w:lang w:val="es-MX"/>
        </w:rPr>
        <w:t>1.-R</w:t>
      </w:r>
      <w:r w:rsidR="00830F1A">
        <w:rPr>
          <w:b/>
          <w:sz w:val="32"/>
          <w:lang w:val="es-MX"/>
        </w:rPr>
        <w:t>EGLAS</w:t>
      </w:r>
    </w:p>
    <w:p w14:paraId="3C179CDE" w14:textId="391A8161" w:rsidR="00B720B8" w:rsidRDefault="00413881" w:rsidP="00091BAC">
      <w:pPr>
        <w:jc w:val="both"/>
        <w:rPr>
          <w:lang w:val="es-MX"/>
        </w:rPr>
      </w:pPr>
      <w:r>
        <w:rPr>
          <w:lang w:val="es-MX"/>
        </w:rPr>
        <w:t xml:space="preserve">1.1 </w:t>
      </w:r>
      <w:r w:rsidR="00905765">
        <w:rPr>
          <w:lang w:val="es-MX"/>
        </w:rPr>
        <w:t>Los c</w:t>
      </w:r>
      <w:r>
        <w:rPr>
          <w:lang w:val="es-MX"/>
        </w:rPr>
        <w:t>ampeonato</w:t>
      </w:r>
      <w:r w:rsidR="00905765">
        <w:rPr>
          <w:lang w:val="es-MX"/>
        </w:rPr>
        <w:t>s del Ranking Anual</w:t>
      </w:r>
      <w:r w:rsidR="00B720B8">
        <w:rPr>
          <w:lang w:val="es-MX"/>
        </w:rPr>
        <w:t xml:space="preserve"> se regirá por las reglas del reglamento de regatas a vela ISAF 20</w:t>
      </w:r>
      <w:r w:rsidR="008746EF">
        <w:rPr>
          <w:lang w:val="es-MX"/>
        </w:rPr>
        <w:t>21</w:t>
      </w:r>
      <w:r w:rsidR="00B720B8">
        <w:rPr>
          <w:lang w:val="es-MX"/>
        </w:rPr>
        <w:t xml:space="preserve"> </w:t>
      </w:r>
      <w:r w:rsidR="001D1965">
        <w:rPr>
          <w:lang w:val="es-MX"/>
        </w:rPr>
        <w:t>-</w:t>
      </w:r>
      <w:r w:rsidR="00B720B8">
        <w:rPr>
          <w:lang w:val="es-MX"/>
        </w:rPr>
        <w:t xml:space="preserve"> 202</w:t>
      </w:r>
      <w:r w:rsidR="008746EF">
        <w:rPr>
          <w:lang w:val="es-MX"/>
        </w:rPr>
        <w:t>4</w:t>
      </w:r>
      <w:r w:rsidR="00091BAC">
        <w:rPr>
          <w:lang w:val="es-MX"/>
        </w:rPr>
        <w:t>.</w:t>
      </w:r>
    </w:p>
    <w:p w14:paraId="7651BCA3" w14:textId="0818C6D4" w:rsidR="00B6436E" w:rsidRDefault="00B6436E" w:rsidP="00091BAC">
      <w:pPr>
        <w:jc w:val="both"/>
        <w:rPr>
          <w:lang w:val="es-MX"/>
        </w:rPr>
      </w:pPr>
      <w:r>
        <w:rPr>
          <w:lang w:val="es-MX"/>
        </w:rPr>
        <w:t xml:space="preserve">1.2 </w:t>
      </w:r>
      <w:r w:rsidRPr="00B6436E">
        <w:rPr>
          <w:lang w:val="es-MX"/>
        </w:rPr>
        <w:t>Reglas de la International Sunfish Class Association (ISCA)</w:t>
      </w:r>
    </w:p>
    <w:p w14:paraId="70E9B611" w14:textId="7622C5A3" w:rsidR="00B720B8" w:rsidRDefault="00BC6569" w:rsidP="00091BAC">
      <w:pPr>
        <w:jc w:val="both"/>
        <w:rPr>
          <w:lang w:val="es-MX"/>
        </w:rPr>
      </w:pPr>
      <w:r>
        <w:rPr>
          <w:lang w:val="es-MX"/>
        </w:rPr>
        <w:t>1.</w:t>
      </w:r>
      <w:r w:rsidR="00B6436E">
        <w:rPr>
          <w:lang w:val="es-MX"/>
        </w:rPr>
        <w:t>3</w:t>
      </w:r>
      <w:r>
        <w:rPr>
          <w:lang w:val="es-MX"/>
        </w:rPr>
        <w:t xml:space="preserve"> </w:t>
      </w:r>
      <w:r w:rsidR="00D67CC4">
        <w:rPr>
          <w:lang w:val="es-MX"/>
        </w:rPr>
        <w:t>R</w:t>
      </w:r>
      <w:r>
        <w:rPr>
          <w:lang w:val="es-MX"/>
        </w:rPr>
        <w:t>egirá</w:t>
      </w:r>
      <w:r w:rsidR="00D67CC4">
        <w:rPr>
          <w:lang w:val="es-MX"/>
        </w:rPr>
        <w:t>n</w:t>
      </w:r>
      <w:r>
        <w:rPr>
          <w:lang w:val="es-MX"/>
        </w:rPr>
        <w:t xml:space="preserve"> las</w:t>
      </w:r>
      <w:r w:rsidR="00B720B8">
        <w:rPr>
          <w:lang w:val="es-MX"/>
        </w:rPr>
        <w:t xml:space="preserve"> </w:t>
      </w:r>
      <w:r w:rsidR="00091BAC">
        <w:rPr>
          <w:lang w:val="es-MX"/>
        </w:rPr>
        <w:t>prescripciones</w:t>
      </w:r>
      <w:r w:rsidR="00B720B8">
        <w:rPr>
          <w:lang w:val="es-MX"/>
        </w:rPr>
        <w:t xml:space="preserve"> nacional</w:t>
      </w:r>
      <w:r w:rsidR="00D67CC4">
        <w:rPr>
          <w:lang w:val="es-MX"/>
        </w:rPr>
        <w:t>es</w:t>
      </w:r>
      <w:r w:rsidR="00091BAC">
        <w:rPr>
          <w:lang w:val="es-MX"/>
        </w:rPr>
        <w:t>.</w:t>
      </w:r>
    </w:p>
    <w:p w14:paraId="50FAA25C" w14:textId="398E4153" w:rsidR="00B720B8" w:rsidRDefault="00B720B8" w:rsidP="00091BAC">
      <w:pPr>
        <w:jc w:val="both"/>
        <w:rPr>
          <w:lang w:val="es-MX"/>
        </w:rPr>
      </w:pPr>
      <w:r>
        <w:rPr>
          <w:lang w:val="es-MX"/>
        </w:rPr>
        <w:t>1.</w:t>
      </w:r>
      <w:r w:rsidR="00B6436E">
        <w:rPr>
          <w:lang w:val="es-MX"/>
        </w:rPr>
        <w:t>4</w:t>
      </w:r>
      <w:r>
        <w:rPr>
          <w:lang w:val="es-MX"/>
        </w:rPr>
        <w:t xml:space="preserve"> </w:t>
      </w:r>
      <w:r w:rsidR="0072302F">
        <w:rPr>
          <w:lang w:val="es-MX"/>
        </w:rPr>
        <w:t>Regirán</w:t>
      </w:r>
      <w:r>
        <w:rPr>
          <w:lang w:val="es-MX"/>
        </w:rPr>
        <w:t xml:space="preserve"> las instrucciones de este campeonato</w:t>
      </w:r>
      <w:r w:rsidR="00A31E86">
        <w:rPr>
          <w:lang w:val="es-MX"/>
        </w:rPr>
        <w:t xml:space="preserve"> (IR) , el presente aviso de regatas (ADR)</w:t>
      </w:r>
    </w:p>
    <w:p w14:paraId="3A338AC0" w14:textId="28D590B0" w:rsidR="00B720B8" w:rsidRDefault="00B720B8" w:rsidP="00091BAC">
      <w:pPr>
        <w:jc w:val="both"/>
        <w:rPr>
          <w:lang w:val="es-MX"/>
        </w:rPr>
      </w:pPr>
      <w:r>
        <w:rPr>
          <w:lang w:val="es-MX"/>
        </w:rPr>
        <w:t>1.</w:t>
      </w:r>
      <w:r w:rsidR="00B6436E">
        <w:rPr>
          <w:lang w:val="es-MX"/>
        </w:rPr>
        <w:t>5</w:t>
      </w:r>
      <w:r>
        <w:rPr>
          <w:lang w:val="es-MX"/>
        </w:rPr>
        <w:t xml:space="preserve"> La RRV 61.1 Informar al protestado,</w:t>
      </w:r>
      <w:r w:rsidR="0072302F">
        <w:rPr>
          <w:lang w:val="es-MX"/>
        </w:rPr>
        <w:t xml:space="preserve"> </w:t>
      </w:r>
      <w:r>
        <w:rPr>
          <w:lang w:val="es-MX"/>
        </w:rPr>
        <w:t>se modifica como sigue</w:t>
      </w:r>
      <w:r w:rsidR="00830F1A">
        <w:rPr>
          <w:lang w:val="es-MX"/>
        </w:rPr>
        <w:t>:</w:t>
      </w:r>
    </w:p>
    <w:p w14:paraId="665EADBB" w14:textId="3BD3B30D" w:rsidR="00B720B8" w:rsidRDefault="00B720B8" w:rsidP="00E7102C">
      <w:pPr>
        <w:ind w:left="720"/>
        <w:jc w:val="both"/>
        <w:rPr>
          <w:lang w:val="es-MX"/>
        </w:rPr>
      </w:pPr>
      <w:r>
        <w:rPr>
          <w:lang w:val="es-MX"/>
        </w:rPr>
        <w:t>Se agrega a la RRV (a) El barco que protesta deberá informar</w:t>
      </w:r>
      <w:r w:rsidR="00BD4F2A">
        <w:rPr>
          <w:lang w:val="es-MX"/>
        </w:rPr>
        <w:t xml:space="preserve"> a</w:t>
      </w:r>
      <w:r w:rsidR="00E7102C">
        <w:rPr>
          <w:lang w:val="es-MX"/>
        </w:rPr>
        <w:t>l Comité</w:t>
      </w:r>
      <w:r w:rsidR="00BD4F2A">
        <w:rPr>
          <w:lang w:val="es-MX"/>
        </w:rPr>
        <w:t xml:space="preserve"> de Regatas sobre el/los barco/s protestado/s en la línea de llegada inmediatamente luego de llegar.</w:t>
      </w:r>
    </w:p>
    <w:p w14:paraId="593BD1CC" w14:textId="762085FD" w:rsidR="00BD4F2A" w:rsidRDefault="00BD4F2A" w:rsidP="00091BAC">
      <w:pPr>
        <w:jc w:val="both"/>
        <w:rPr>
          <w:lang w:val="es-MX"/>
        </w:rPr>
      </w:pPr>
      <w:r>
        <w:rPr>
          <w:lang w:val="es-MX"/>
        </w:rPr>
        <w:t>1.</w:t>
      </w:r>
      <w:r w:rsidR="00B6436E">
        <w:rPr>
          <w:lang w:val="es-MX"/>
        </w:rPr>
        <w:t>6</w:t>
      </w:r>
      <w:r w:rsidR="00091BAC">
        <w:rPr>
          <w:lang w:val="es-MX"/>
        </w:rPr>
        <w:t xml:space="preserve"> </w:t>
      </w:r>
      <w:r>
        <w:rPr>
          <w:lang w:val="es-MX"/>
        </w:rPr>
        <w:t>La RRV 40 y el preámbulo de la parte 4,</w:t>
      </w:r>
      <w:r w:rsidR="0072302F">
        <w:rPr>
          <w:lang w:val="es-MX"/>
        </w:rPr>
        <w:t xml:space="preserve"> </w:t>
      </w:r>
      <w:r>
        <w:rPr>
          <w:lang w:val="es-MX"/>
        </w:rPr>
        <w:t>se cambia como sigue</w:t>
      </w:r>
      <w:r w:rsidR="00830F1A">
        <w:rPr>
          <w:lang w:val="es-MX"/>
        </w:rPr>
        <w:t>:</w:t>
      </w:r>
    </w:p>
    <w:p w14:paraId="66EC6A68" w14:textId="5E6CB474" w:rsidR="00BD4F2A" w:rsidRDefault="00BD4F2A" w:rsidP="00E7102C">
      <w:pPr>
        <w:ind w:left="720"/>
        <w:jc w:val="both"/>
        <w:rPr>
          <w:lang w:val="es-MX"/>
        </w:rPr>
      </w:pPr>
      <w:r>
        <w:rPr>
          <w:lang w:val="es-MX"/>
        </w:rPr>
        <w:t xml:space="preserve"> La primera oración de la regla 40 es eliminada y reemplazada por</w:t>
      </w:r>
      <w:r w:rsidR="00E7102C">
        <w:rPr>
          <w:lang w:val="es-MX"/>
        </w:rPr>
        <w:t>:</w:t>
      </w:r>
      <w:r>
        <w:rPr>
          <w:lang w:val="es-MX"/>
        </w:rPr>
        <w:t xml:space="preserve"> Cada competidor deberá</w:t>
      </w:r>
      <w:r w:rsidR="00E7102C">
        <w:rPr>
          <w:lang w:val="es-MX"/>
        </w:rPr>
        <w:t xml:space="preserve"> </w:t>
      </w:r>
      <w:r>
        <w:rPr>
          <w:lang w:val="es-MX"/>
        </w:rPr>
        <w:t xml:space="preserve">usar </w:t>
      </w:r>
      <w:r w:rsidR="00091BAC">
        <w:rPr>
          <w:lang w:val="es-MX"/>
        </w:rPr>
        <w:t>s</w:t>
      </w:r>
      <w:r>
        <w:rPr>
          <w:lang w:val="es-MX"/>
        </w:rPr>
        <w:t>u elemento de flotación personal (PFD)</w:t>
      </w:r>
      <w:r w:rsidR="00091BAC">
        <w:rPr>
          <w:lang w:val="es-MX"/>
        </w:rPr>
        <w:t>.</w:t>
      </w:r>
    </w:p>
    <w:p w14:paraId="1D752B32" w14:textId="1187A2EE" w:rsidR="000D34CB" w:rsidRDefault="00BD4F2A" w:rsidP="00091BAC">
      <w:pPr>
        <w:jc w:val="both"/>
        <w:rPr>
          <w:lang w:val="es-MX"/>
        </w:rPr>
      </w:pPr>
      <w:r>
        <w:rPr>
          <w:lang w:val="es-MX"/>
        </w:rPr>
        <w:t>1.</w:t>
      </w:r>
      <w:r w:rsidR="00B6436E">
        <w:rPr>
          <w:lang w:val="es-MX"/>
        </w:rPr>
        <w:t>7</w:t>
      </w:r>
      <w:r>
        <w:rPr>
          <w:lang w:val="es-MX"/>
        </w:rPr>
        <w:t xml:space="preserve"> El idioma oficial será el castellano.</w:t>
      </w:r>
      <w:r w:rsidR="0072302F">
        <w:rPr>
          <w:lang w:val="es-MX"/>
        </w:rPr>
        <w:t xml:space="preserve"> </w:t>
      </w:r>
      <w:r>
        <w:rPr>
          <w:lang w:val="es-MX"/>
        </w:rPr>
        <w:t xml:space="preserve">En caso de presentarse un conflicto de idiomas en la </w:t>
      </w:r>
      <w:r w:rsidR="000D34CB">
        <w:rPr>
          <w:lang w:val="es-MX"/>
        </w:rPr>
        <w:t xml:space="preserve">                  </w:t>
      </w:r>
      <w:r>
        <w:rPr>
          <w:lang w:val="es-MX"/>
        </w:rPr>
        <w:t xml:space="preserve"> </w:t>
      </w:r>
      <w:r w:rsidR="000D34CB">
        <w:rPr>
          <w:lang w:val="es-MX"/>
        </w:rPr>
        <w:t xml:space="preserve">interpretación </w:t>
      </w:r>
      <w:r>
        <w:rPr>
          <w:lang w:val="es-MX"/>
        </w:rPr>
        <w:t>del documento,</w:t>
      </w:r>
      <w:r w:rsidR="0072302F">
        <w:rPr>
          <w:lang w:val="es-MX"/>
        </w:rPr>
        <w:t xml:space="preserve"> </w:t>
      </w:r>
      <w:r>
        <w:rPr>
          <w:lang w:val="es-MX"/>
        </w:rPr>
        <w:t xml:space="preserve">tendrá validez la versión </w:t>
      </w:r>
      <w:r w:rsidR="000D34CB">
        <w:rPr>
          <w:lang w:val="es-MX"/>
        </w:rPr>
        <w:t>en el idioma original del documento.</w:t>
      </w:r>
    </w:p>
    <w:p w14:paraId="2756B710" w14:textId="77777777" w:rsidR="000D34CB" w:rsidRPr="00830F1A" w:rsidRDefault="000D34CB" w:rsidP="00091BAC">
      <w:pPr>
        <w:jc w:val="both"/>
        <w:rPr>
          <w:b/>
          <w:sz w:val="32"/>
          <w:lang w:val="es-MX"/>
        </w:rPr>
      </w:pPr>
      <w:r w:rsidRPr="00830F1A">
        <w:rPr>
          <w:b/>
          <w:sz w:val="32"/>
          <w:lang w:val="es-MX"/>
        </w:rPr>
        <w:t>2.-ELEGIBILIDAD</w:t>
      </w:r>
      <w:r w:rsidR="00DD49B4" w:rsidRPr="00830F1A">
        <w:rPr>
          <w:b/>
          <w:sz w:val="32"/>
          <w:lang w:val="es-MX"/>
        </w:rPr>
        <w:t xml:space="preserve"> E INSCRIPCION</w:t>
      </w:r>
    </w:p>
    <w:p w14:paraId="44B9A72C" w14:textId="77777777" w:rsidR="000D34CB" w:rsidRDefault="000D34CB" w:rsidP="00091BAC">
      <w:pPr>
        <w:jc w:val="both"/>
        <w:rPr>
          <w:lang w:val="es-MX"/>
        </w:rPr>
      </w:pPr>
      <w:r>
        <w:rPr>
          <w:lang w:val="es-MX"/>
        </w:rPr>
        <w:t>2.1 El torneo es abierto a todos los timoneles que deseen participar</w:t>
      </w:r>
      <w:r w:rsidR="00091BAC">
        <w:rPr>
          <w:lang w:val="es-MX"/>
        </w:rPr>
        <w:t>.</w:t>
      </w:r>
    </w:p>
    <w:p w14:paraId="214F0BF7" w14:textId="77777777" w:rsidR="00DD49B4" w:rsidRDefault="00DD49B4" w:rsidP="00091BAC">
      <w:pPr>
        <w:jc w:val="both"/>
        <w:rPr>
          <w:lang w:val="es-MX"/>
        </w:rPr>
      </w:pPr>
      <w:r>
        <w:rPr>
          <w:lang w:val="es-MX"/>
        </w:rPr>
        <w:t>2.2 Los timoneles extranjeros y/o los nacionales no asociados,</w:t>
      </w:r>
      <w:r w:rsidR="0072302F">
        <w:rPr>
          <w:lang w:val="es-MX"/>
        </w:rPr>
        <w:t xml:space="preserve"> </w:t>
      </w:r>
      <w:r w:rsidR="00091BAC">
        <w:rPr>
          <w:lang w:val="es-MX"/>
        </w:rPr>
        <w:t>podrán inscribirse.</w:t>
      </w:r>
    </w:p>
    <w:p w14:paraId="19C3E425" w14:textId="7D99CBE4" w:rsidR="0020403E" w:rsidRDefault="00DD49B4" w:rsidP="00091BAC">
      <w:pPr>
        <w:jc w:val="both"/>
        <w:rPr>
          <w:lang w:val="es-MX"/>
        </w:rPr>
      </w:pPr>
      <w:r>
        <w:rPr>
          <w:lang w:val="es-MX"/>
        </w:rPr>
        <w:t>2.3</w:t>
      </w:r>
      <w:r w:rsidR="00841EE9">
        <w:rPr>
          <w:lang w:val="es-MX"/>
        </w:rPr>
        <w:t xml:space="preserve"> El aviso de regatas indicar</w:t>
      </w:r>
      <w:r w:rsidR="00E84062">
        <w:rPr>
          <w:lang w:val="es-MX"/>
        </w:rPr>
        <w:t>á</w:t>
      </w:r>
      <w:r w:rsidR="00841EE9">
        <w:rPr>
          <w:lang w:val="es-MX"/>
        </w:rPr>
        <w:t xml:space="preserve"> el monto del derecho de inscripci</w:t>
      </w:r>
      <w:r w:rsidR="00026D4B">
        <w:rPr>
          <w:lang w:val="es-MX"/>
        </w:rPr>
        <w:t>ó</w:t>
      </w:r>
      <w:r w:rsidR="00841EE9">
        <w:rPr>
          <w:lang w:val="es-MX"/>
        </w:rPr>
        <w:t>n</w:t>
      </w:r>
      <w:r w:rsidR="004C74F8">
        <w:rPr>
          <w:lang w:val="es-MX"/>
        </w:rPr>
        <w:t xml:space="preserve"> y otros conceptos aplicables.</w:t>
      </w:r>
    </w:p>
    <w:p w14:paraId="0B14261A" w14:textId="045AF232" w:rsidR="00413881" w:rsidRDefault="00413881" w:rsidP="00091BAC">
      <w:pPr>
        <w:jc w:val="both"/>
        <w:rPr>
          <w:lang w:val="es-MX"/>
        </w:rPr>
      </w:pPr>
      <w:r>
        <w:rPr>
          <w:lang w:val="es-MX"/>
        </w:rPr>
        <w:t>2.</w:t>
      </w:r>
      <w:r w:rsidR="00C7206E">
        <w:rPr>
          <w:lang w:val="es-MX"/>
        </w:rPr>
        <w:t>4</w:t>
      </w:r>
      <w:r>
        <w:rPr>
          <w:lang w:val="es-MX"/>
        </w:rPr>
        <w:t xml:space="preserve"> La inscripción se </w:t>
      </w:r>
      <w:r w:rsidR="000C4FCF">
        <w:rPr>
          <w:lang w:val="es-MX"/>
        </w:rPr>
        <w:t>hará</w:t>
      </w:r>
      <w:r>
        <w:rPr>
          <w:lang w:val="es-MX"/>
        </w:rPr>
        <w:t xml:space="preserve"> por escrito,</w:t>
      </w:r>
      <w:r w:rsidR="000C4FCF">
        <w:rPr>
          <w:lang w:val="es-MX"/>
        </w:rPr>
        <w:t xml:space="preserve"> </w:t>
      </w:r>
      <w:r>
        <w:rPr>
          <w:lang w:val="es-MX"/>
        </w:rPr>
        <w:t>sea mediante fichas de inscripción individuales que entregar</w:t>
      </w:r>
      <w:r w:rsidR="00026D4B">
        <w:rPr>
          <w:lang w:val="es-MX"/>
        </w:rPr>
        <w:t>á</w:t>
      </w:r>
      <w:r>
        <w:rPr>
          <w:lang w:val="es-MX"/>
        </w:rPr>
        <w:t xml:space="preserve"> la entidad organizadora</w:t>
      </w:r>
      <w:r w:rsidR="000C4FCF">
        <w:rPr>
          <w:lang w:val="es-MX"/>
        </w:rPr>
        <w:t xml:space="preserve"> </w:t>
      </w:r>
      <w:r>
        <w:rPr>
          <w:lang w:val="es-MX"/>
        </w:rPr>
        <w:t xml:space="preserve">o completando o firmando el </w:t>
      </w:r>
      <w:r w:rsidR="000C4FCF">
        <w:rPr>
          <w:lang w:val="es-MX"/>
        </w:rPr>
        <w:t>Padrón</w:t>
      </w:r>
      <w:r>
        <w:rPr>
          <w:lang w:val="es-MX"/>
        </w:rPr>
        <w:t xml:space="preserve"> de </w:t>
      </w:r>
      <w:r w:rsidR="000C4FCF">
        <w:rPr>
          <w:lang w:val="es-MX"/>
        </w:rPr>
        <w:t>Inscripción</w:t>
      </w:r>
      <w:r w:rsidR="00026D4B">
        <w:rPr>
          <w:lang w:val="es-MX"/>
        </w:rPr>
        <w:t>,</w:t>
      </w:r>
      <w:r>
        <w:rPr>
          <w:lang w:val="es-MX"/>
        </w:rPr>
        <w:t xml:space="preserve"> que alternativamente exista,</w:t>
      </w:r>
      <w:r w:rsidR="000C4FCF">
        <w:rPr>
          <w:lang w:val="es-MX"/>
        </w:rPr>
        <w:t xml:space="preserve"> </w:t>
      </w:r>
      <w:r>
        <w:rPr>
          <w:lang w:val="es-MX"/>
        </w:rPr>
        <w:t>o mediante la utilización de medios i</w:t>
      </w:r>
      <w:r w:rsidR="00841EE9">
        <w:rPr>
          <w:lang w:val="es-MX"/>
        </w:rPr>
        <w:t>nformáticos que defina la ASP.</w:t>
      </w:r>
    </w:p>
    <w:p w14:paraId="2358753C" w14:textId="3E9AD3A8" w:rsidR="00C7206E" w:rsidRDefault="00413881" w:rsidP="00091BAC">
      <w:pPr>
        <w:jc w:val="both"/>
        <w:rPr>
          <w:lang w:val="es-MX"/>
        </w:rPr>
      </w:pPr>
      <w:r>
        <w:rPr>
          <w:lang w:val="es-MX"/>
        </w:rPr>
        <w:t>2.</w:t>
      </w:r>
      <w:r w:rsidR="00C7206E">
        <w:rPr>
          <w:lang w:val="es-MX"/>
        </w:rPr>
        <w:t>5</w:t>
      </w:r>
      <w:r>
        <w:rPr>
          <w:lang w:val="es-MX"/>
        </w:rPr>
        <w:t xml:space="preserve"> La inscripción est</w:t>
      </w:r>
      <w:r w:rsidR="00841EE9">
        <w:rPr>
          <w:lang w:val="es-MX"/>
        </w:rPr>
        <w:t>ar</w:t>
      </w:r>
      <w:r w:rsidR="00CE75F2">
        <w:rPr>
          <w:lang w:val="es-MX"/>
        </w:rPr>
        <w:t>á</w:t>
      </w:r>
      <w:r w:rsidR="00841EE9">
        <w:rPr>
          <w:lang w:val="es-MX"/>
        </w:rPr>
        <w:t xml:space="preserve"> abierta</w:t>
      </w:r>
      <w:r w:rsidR="004A09C4">
        <w:rPr>
          <w:lang w:val="es-MX"/>
        </w:rPr>
        <w:t xml:space="preserve"> según lo que indique el ADR del campeonato, </w:t>
      </w:r>
      <w:r w:rsidR="00347F47">
        <w:rPr>
          <w:lang w:val="es-MX"/>
        </w:rPr>
        <w:t xml:space="preserve">si no hubiera indicación, </w:t>
      </w:r>
      <w:r w:rsidR="00841EE9">
        <w:rPr>
          <w:lang w:val="es-MX"/>
        </w:rPr>
        <w:t xml:space="preserve"> hasta 120 minutos antes de</w:t>
      </w:r>
      <w:r w:rsidR="00045C30">
        <w:rPr>
          <w:lang w:val="es-MX"/>
        </w:rPr>
        <w:t xml:space="preserve"> la partida de la primera regata del campeonato</w:t>
      </w:r>
      <w:r w:rsidR="001D1965">
        <w:rPr>
          <w:lang w:val="es-MX"/>
        </w:rPr>
        <w:t>, cumpliendo con lo estipulado por el Comité de Regata</w:t>
      </w:r>
      <w:r w:rsidR="00045C30">
        <w:rPr>
          <w:lang w:val="es-MX"/>
        </w:rPr>
        <w:t>.</w:t>
      </w:r>
      <w:r w:rsidR="000C4FCF">
        <w:rPr>
          <w:lang w:val="es-MX"/>
        </w:rPr>
        <w:t xml:space="preserve"> </w:t>
      </w:r>
    </w:p>
    <w:p w14:paraId="1F0671F0" w14:textId="1C2A71B2" w:rsidR="00413881" w:rsidRDefault="00CE75F2" w:rsidP="00091BAC">
      <w:pPr>
        <w:jc w:val="both"/>
        <w:rPr>
          <w:lang w:val="es-MX"/>
        </w:rPr>
      </w:pPr>
      <w:r>
        <w:rPr>
          <w:lang w:val="es-MX"/>
        </w:rPr>
        <w:t xml:space="preserve">El Aviso de Regata podrá definir otros límites al plazo de inscripción. </w:t>
      </w:r>
      <w:r w:rsidR="00045C30">
        <w:rPr>
          <w:lang w:val="es-MX"/>
        </w:rPr>
        <w:t xml:space="preserve">El Comité de </w:t>
      </w:r>
      <w:r w:rsidR="00E7102C">
        <w:rPr>
          <w:lang w:val="es-MX"/>
        </w:rPr>
        <w:t>R</w:t>
      </w:r>
      <w:r w:rsidR="00045C30">
        <w:rPr>
          <w:lang w:val="es-MX"/>
        </w:rPr>
        <w:t>egata podrá aceptar inscripciones posteriores si a su criterio existe causa que lo justifique.</w:t>
      </w:r>
    </w:p>
    <w:p w14:paraId="554DCA65" w14:textId="7F64F8AD" w:rsidR="00045C30" w:rsidRDefault="00045C30" w:rsidP="00091BAC">
      <w:pPr>
        <w:jc w:val="both"/>
        <w:rPr>
          <w:lang w:val="es-MX"/>
        </w:rPr>
      </w:pPr>
      <w:r>
        <w:rPr>
          <w:lang w:val="es-MX"/>
        </w:rPr>
        <w:t xml:space="preserve">2.7 El Aviso de </w:t>
      </w:r>
      <w:r w:rsidR="00E7102C">
        <w:rPr>
          <w:lang w:val="es-MX"/>
        </w:rPr>
        <w:t>R</w:t>
      </w:r>
      <w:r>
        <w:rPr>
          <w:lang w:val="es-MX"/>
        </w:rPr>
        <w:t>egatas podrá contener requisitos adicionales de elegibilidad.</w:t>
      </w:r>
    </w:p>
    <w:p w14:paraId="245A661A" w14:textId="560E41B0" w:rsidR="00045C30" w:rsidRDefault="00045C30" w:rsidP="00091BAC">
      <w:pPr>
        <w:jc w:val="both"/>
        <w:rPr>
          <w:lang w:val="es-MX"/>
        </w:rPr>
      </w:pPr>
      <w:r>
        <w:rPr>
          <w:lang w:val="es-MX"/>
        </w:rPr>
        <w:t xml:space="preserve">2.8 El Comité de </w:t>
      </w:r>
      <w:r w:rsidR="00B6436E">
        <w:rPr>
          <w:lang w:val="es-MX"/>
        </w:rPr>
        <w:t>R</w:t>
      </w:r>
      <w:r>
        <w:rPr>
          <w:lang w:val="es-MX"/>
        </w:rPr>
        <w:t xml:space="preserve">egatas podrá restringir la participación de determinado </w:t>
      </w:r>
      <w:r w:rsidR="000C4FCF">
        <w:rPr>
          <w:lang w:val="es-MX"/>
        </w:rPr>
        <w:t>número</w:t>
      </w:r>
      <w:r>
        <w:rPr>
          <w:lang w:val="es-MX"/>
        </w:rPr>
        <w:t xml:space="preserve"> de timoneles en caso no exista una embarcación de apoyo por cada 10 timoneles inscritos.</w:t>
      </w:r>
    </w:p>
    <w:p w14:paraId="49D2F49D" w14:textId="77777777" w:rsidR="000C4FCF" w:rsidRPr="00841EE9" w:rsidRDefault="000C4FCF" w:rsidP="000C4FCF">
      <w:pPr>
        <w:jc w:val="both"/>
        <w:rPr>
          <w:b/>
          <w:sz w:val="32"/>
          <w:lang w:val="es-MX"/>
        </w:rPr>
      </w:pPr>
      <w:r w:rsidRPr="00830F1A">
        <w:rPr>
          <w:b/>
          <w:sz w:val="32"/>
          <w:lang w:val="es-MX"/>
        </w:rPr>
        <w:t>3.- P</w:t>
      </w:r>
      <w:r>
        <w:rPr>
          <w:b/>
          <w:sz w:val="32"/>
          <w:lang w:val="es-MX"/>
        </w:rPr>
        <w:t>REMIOS</w:t>
      </w:r>
    </w:p>
    <w:p w14:paraId="3CFEF8BC" w14:textId="61D1D92B" w:rsidR="000C4FCF" w:rsidRDefault="00841EE9" w:rsidP="000C4FCF">
      <w:pPr>
        <w:jc w:val="both"/>
        <w:rPr>
          <w:lang w:val="es-MX"/>
        </w:rPr>
      </w:pPr>
      <w:r>
        <w:rPr>
          <w:lang w:val="es-MX"/>
        </w:rPr>
        <w:t>3.1</w:t>
      </w:r>
      <w:r w:rsidR="000C4FCF">
        <w:rPr>
          <w:lang w:val="es-MX"/>
        </w:rPr>
        <w:t xml:space="preserve"> Se entregar</w:t>
      </w:r>
      <w:r w:rsidR="00B6436E">
        <w:rPr>
          <w:lang w:val="es-MX"/>
        </w:rPr>
        <w:t>á</w:t>
      </w:r>
      <w:r w:rsidR="000C4FCF">
        <w:rPr>
          <w:lang w:val="es-MX"/>
        </w:rPr>
        <w:t>n premios a los tres primeros lugares de cada c</w:t>
      </w:r>
      <w:r w:rsidR="00D67CC4">
        <w:rPr>
          <w:lang w:val="es-MX"/>
        </w:rPr>
        <w:t xml:space="preserve">ategoría, </w:t>
      </w:r>
      <w:r w:rsidR="000C4FCF">
        <w:rPr>
          <w:lang w:val="es-MX"/>
        </w:rPr>
        <w:t xml:space="preserve">según el </w:t>
      </w:r>
      <w:r w:rsidR="00D67CC4">
        <w:rPr>
          <w:lang w:val="es-MX"/>
        </w:rPr>
        <w:t xml:space="preserve">siguiente </w:t>
      </w:r>
      <w:r w:rsidR="000C4FCF">
        <w:rPr>
          <w:lang w:val="es-MX"/>
        </w:rPr>
        <w:t>detalle:</w:t>
      </w:r>
    </w:p>
    <w:p w14:paraId="1C992C00" w14:textId="77777777" w:rsidR="000C4FCF" w:rsidRPr="00551BFE" w:rsidRDefault="000C4FCF" w:rsidP="000C4FCF">
      <w:pPr>
        <w:pStyle w:val="ListParagraph"/>
        <w:numPr>
          <w:ilvl w:val="0"/>
          <w:numId w:val="6"/>
        </w:numPr>
        <w:jc w:val="both"/>
        <w:rPr>
          <w:lang w:val="es-MX"/>
        </w:rPr>
      </w:pPr>
      <w:r w:rsidRPr="00551BFE">
        <w:rPr>
          <w:lang w:val="es-MX"/>
        </w:rPr>
        <w:t xml:space="preserve"> Categoría General.</w:t>
      </w:r>
    </w:p>
    <w:p w14:paraId="3B39BE76" w14:textId="334F46F9" w:rsidR="000C4FCF" w:rsidRPr="00551BFE" w:rsidRDefault="000C4FCF" w:rsidP="000C4FCF">
      <w:pPr>
        <w:pStyle w:val="ListParagraph"/>
        <w:numPr>
          <w:ilvl w:val="0"/>
          <w:numId w:val="6"/>
        </w:numPr>
        <w:jc w:val="both"/>
        <w:rPr>
          <w:lang w:val="es-MX"/>
        </w:rPr>
      </w:pPr>
      <w:r w:rsidRPr="00551BFE">
        <w:rPr>
          <w:lang w:val="es-MX"/>
        </w:rPr>
        <w:t>Categoría Femenino</w:t>
      </w:r>
      <w:r w:rsidR="00026D4B">
        <w:rPr>
          <w:lang w:val="es-MX"/>
        </w:rPr>
        <w:t xml:space="preserve">; </w:t>
      </w:r>
      <w:r w:rsidRPr="00551BFE">
        <w:rPr>
          <w:lang w:val="es-MX"/>
        </w:rPr>
        <w:t>todas las damas inscritas</w:t>
      </w:r>
      <w:r w:rsidR="00E3045E">
        <w:rPr>
          <w:lang w:val="es-MX"/>
        </w:rPr>
        <w:t>.</w:t>
      </w:r>
    </w:p>
    <w:p w14:paraId="314C9321" w14:textId="1900E8BA" w:rsidR="000C4FCF" w:rsidRPr="00551BFE" w:rsidRDefault="00841EE9" w:rsidP="000C4FCF">
      <w:pPr>
        <w:pStyle w:val="ListParagraph"/>
        <w:numPr>
          <w:ilvl w:val="0"/>
          <w:numId w:val="6"/>
        </w:numPr>
        <w:jc w:val="both"/>
        <w:rPr>
          <w:lang w:val="es-MX"/>
        </w:rPr>
      </w:pPr>
      <w:r>
        <w:rPr>
          <w:lang w:val="es-MX"/>
        </w:rPr>
        <w:t>Categor</w:t>
      </w:r>
      <w:r w:rsidR="00E3045E">
        <w:rPr>
          <w:lang w:val="es-MX"/>
        </w:rPr>
        <w:t>í</w:t>
      </w:r>
      <w:r>
        <w:rPr>
          <w:lang w:val="es-MX"/>
        </w:rPr>
        <w:t>a M</w:t>
      </w:r>
      <w:r w:rsidR="00D67CC4">
        <w:rPr>
          <w:lang w:val="es-MX"/>
        </w:rPr>
        <w:t>á</w:t>
      </w:r>
      <w:r>
        <w:rPr>
          <w:lang w:val="es-MX"/>
        </w:rPr>
        <w:t>ster</w:t>
      </w:r>
      <w:r w:rsidR="00026D4B">
        <w:rPr>
          <w:lang w:val="es-MX"/>
        </w:rPr>
        <w:t xml:space="preserve">; </w:t>
      </w:r>
      <w:r>
        <w:rPr>
          <w:lang w:val="es-MX"/>
        </w:rPr>
        <w:t>de</w:t>
      </w:r>
      <w:r w:rsidR="00026D4B">
        <w:rPr>
          <w:lang w:val="es-MX"/>
        </w:rPr>
        <w:t xml:space="preserve">sde </w:t>
      </w:r>
      <w:r w:rsidR="00E3045E">
        <w:rPr>
          <w:lang w:val="es-MX"/>
        </w:rPr>
        <w:t xml:space="preserve">el año en que </w:t>
      </w:r>
      <w:r w:rsidR="000C2D64">
        <w:rPr>
          <w:lang w:val="es-MX"/>
        </w:rPr>
        <w:t xml:space="preserve">un </w:t>
      </w:r>
      <w:r w:rsidR="00E3045E">
        <w:rPr>
          <w:lang w:val="es-MX"/>
        </w:rPr>
        <w:t xml:space="preserve">timonel cumple </w:t>
      </w:r>
      <w:r w:rsidR="00026D4B">
        <w:rPr>
          <w:lang w:val="es-MX"/>
        </w:rPr>
        <w:t>40 a</w:t>
      </w:r>
      <w:r>
        <w:rPr>
          <w:lang w:val="es-MX"/>
        </w:rPr>
        <w:t>ños</w:t>
      </w:r>
      <w:r w:rsidR="00E7102C">
        <w:rPr>
          <w:lang w:val="es-MX"/>
        </w:rPr>
        <w:t>,</w:t>
      </w:r>
      <w:r>
        <w:rPr>
          <w:lang w:val="es-MX"/>
        </w:rPr>
        <w:t xml:space="preserve"> </w:t>
      </w:r>
      <w:r w:rsidR="00026D4B">
        <w:rPr>
          <w:lang w:val="es-MX"/>
        </w:rPr>
        <w:t>en</w:t>
      </w:r>
      <w:r>
        <w:rPr>
          <w:lang w:val="es-MX"/>
        </w:rPr>
        <w:t xml:space="preserve"> adelante</w:t>
      </w:r>
      <w:r w:rsidR="00E3045E">
        <w:rPr>
          <w:lang w:val="es-MX"/>
        </w:rPr>
        <w:t>.</w:t>
      </w:r>
    </w:p>
    <w:p w14:paraId="61B51FCB" w14:textId="6E3B2B28" w:rsidR="000C4FCF" w:rsidRDefault="00841EE9" w:rsidP="000C4FCF">
      <w:pPr>
        <w:pStyle w:val="ListParagraph"/>
        <w:numPr>
          <w:ilvl w:val="0"/>
          <w:numId w:val="6"/>
        </w:numPr>
        <w:jc w:val="both"/>
        <w:rPr>
          <w:lang w:val="es-MX"/>
        </w:rPr>
      </w:pPr>
      <w:r>
        <w:rPr>
          <w:lang w:val="es-MX"/>
        </w:rPr>
        <w:t>Categor</w:t>
      </w:r>
      <w:r w:rsidR="00E3045E">
        <w:rPr>
          <w:lang w:val="es-MX"/>
        </w:rPr>
        <w:t>í</w:t>
      </w:r>
      <w:r>
        <w:rPr>
          <w:lang w:val="es-MX"/>
        </w:rPr>
        <w:t>a Juvenil</w:t>
      </w:r>
      <w:r w:rsidR="00026D4B">
        <w:rPr>
          <w:lang w:val="es-MX"/>
        </w:rPr>
        <w:t>;</w:t>
      </w:r>
      <w:r>
        <w:rPr>
          <w:lang w:val="es-MX"/>
        </w:rPr>
        <w:t xml:space="preserve"> hasta </w:t>
      </w:r>
      <w:r w:rsidR="00E3045E">
        <w:rPr>
          <w:lang w:val="es-MX"/>
        </w:rPr>
        <w:t xml:space="preserve">el año en que un timonel cumple </w:t>
      </w:r>
      <w:r>
        <w:rPr>
          <w:lang w:val="es-MX"/>
        </w:rPr>
        <w:t>los</w:t>
      </w:r>
      <w:r w:rsidR="00026D4B">
        <w:rPr>
          <w:lang w:val="es-MX"/>
        </w:rPr>
        <w:t xml:space="preserve"> 18 </w:t>
      </w:r>
      <w:r>
        <w:rPr>
          <w:lang w:val="es-MX"/>
        </w:rPr>
        <w:t>años</w:t>
      </w:r>
      <w:r w:rsidR="00E3045E">
        <w:rPr>
          <w:lang w:val="es-MX"/>
        </w:rPr>
        <w:t>.</w:t>
      </w:r>
    </w:p>
    <w:p w14:paraId="6282CD72" w14:textId="2C320AE0" w:rsidR="00026D4B" w:rsidRPr="00551BFE" w:rsidRDefault="00026D4B" w:rsidP="000C4FCF">
      <w:pPr>
        <w:pStyle w:val="ListParagraph"/>
        <w:numPr>
          <w:ilvl w:val="0"/>
          <w:numId w:val="6"/>
        </w:numPr>
        <w:jc w:val="both"/>
        <w:rPr>
          <w:lang w:val="es-MX"/>
        </w:rPr>
      </w:pPr>
      <w:r>
        <w:rPr>
          <w:lang w:val="es-MX"/>
        </w:rPr>
        <w:t xml:space="preserve">Categoría Junior; </w:t>
      </w:r>
      <w:r w:rsidR="00DA22DC">
        <w:rPr>
          <w:lang w:val="es-MX"/>
        </w:rPr>
        <w:t>hasta el año en que un timonel cumple 16 años.</w:t>
      </w:r>
    </w:p>
    <w:p w14:paraId="7C91A188" w14:textId="240D3C43" w:rsidR="000C4FCF" w:rsidRDefault="000C4FCF" w:rsidP="000C4FCF">
      <w:pPr>
        <w:pStyle w:val="ListParagraph"/>
        <w:numPr>
          <w:ilvl w:val="0"/>
          <w:numId w:val="6"/>
        </w:numPr>
        <w:jc w:val="both"/>
        <w:rPr>
          <w:lang w:val="es-MX"/>
        </w:rPr>
      </w:pPr>
      <w:r w:rsidRPr="00551BFE">
        <w:rPr>
          <w:lang w:val="es-MX"/>
        </w:rPr>
        <w:t>Categoría novel</w:t>
      </w:r>
      <w:r w:rsidR="00026D4B">
        <w:rPr>
          <w:lang w:val="es-MX"/>
        </w:rPr>
        <w:t>; primer año de competición de un timonel</w:t>
      </w:r>
      <w:r w:rsidR="00E3045E">
        <w:rPr>
          <w:lang w:val="es-MX"/>
        </w:rPr>
        <w:t xml:space="preserve"> y que</w:t>
      </w:r>
      <w:r w:rsidR="00E3045E" w:rsidRPr="004A09C4">
        <w:rPr>
          <w:lang w:val="es-ES"/>
        </w:rPr>
        <w:t xml:space="preserve"> </w:t>
      </w:r>
      <w:r w:rsidR="00E3045E" w:rsidRPr="00E3045E">
        <w:rPr>
          <w:lang w:val="es-MX"/>
        </w:rPr>
        <w:t>no haya competido en ninguna otra clase de vela</w:t>
      </w:r>
      <w:r w:rsidRPr="00551BFE">
        <w:rPr>
          <w:lang w:val="es-MX"/>
        </w:rPr>
        <w:t>.</w:t>
      </w:r>
    </w:p>
    <w:p w14:paraId="79EEE918" w14:textId="285C0376" w:rsidR="00841EE9" w:rsidRDefault="00377A50" w:rsidP="00841EE9">
      <w:pPr>
        <w:jc w:val="both"/>
        <w:rPr>
          <w:lang w:val="es-MX"/>
        </w:rPr>
      </w:pPr>
      <w:r>
        <w:rPr>
          <w:lang w:val="es-MX"/>
        </w:rPr>
        <w:t xml:space="preserve">3.2 </w:t>
      </w:r>
      <w:r w:rsidR="00841EE9">
        <w:rPr>
          <w:lang w:val="es-MX"/>
        </w:rPr>
        <w:t>No será obligatorio premiar a los ganadores de las categorías en los que no haya participado un m</w:t>
      </w:r>
      <w:r w:rsidR="00AB4AA8">
        <w:rPr>
          <w:lang w:val="es-MX"/>
        </w:rPr>
        <w:t>í</w:t>
      </w:r>
      <w:r w:rsidR="00841EE9">
        <w:rPr>
          <w:lang w:val="es-MX"/>
        </w:rPr>
        <w:t>nimo de tres competidores en el 50% de las regatas programadas</w:t>
      </w:r>
      <w:r w:rsidR="00CE75F2">
        <w:rPr>
          <w:lang w:val="es-MX"/>
        </w:rPr>
        <w:t>.</w:t>
      </w:r>
    </w:p>
    <w:p w14:paraId="6CFD8F5F" w14:textId="44C300B0" w:rsidR="00CE75F2" w:rsidRPr="00841EE9" w:rsidRDefault="00CE75F2" w:rsidP="00841EE9">
      <w:pPr>
        <w:jc w:val="both"/>
        <w:rPr>
          <w:lang w:val="es-MX"/>
        </w:rPr>
      </w:pPr>
      <w:r>
        <w:rPr>
          <w:lang w:val="es-MX"/>
        </w:rPr>
        <w:t>3.3. El Aviso de Regata podrá estipular condiciones de premiación específicas.</w:t>
      </w:r>
    </w:p>
    <w:p w14:paraId="5DA349FF" w14:textId="77777777" w:rsidR="000C4FCF" w:rsidRPr="00830F1A" w:rsidRDefault="000C4FCF" w:rsidP="000C4FCF">
      <w:pPr>
        <w:jc w:val="both"/>
        <w:rPr>
          <w:b/>
          <w:sz w:val="32"/>
          <w:lang w:val="es-MX"/>
        </w:rPr>
      </w:pPr>
      <w:r>
        <w:rPr>
          <w:b/>
          <w:sz w:val="32"/>
          <w:lang w:val="es-MX"/>
        </w:rPr>
        <w:t>4</w:t>
      </w:r>
      <w:r w:rsidRPr="00830F1A">
        <w:rPr>
          <w:b/>
          <w:sz w:val="32"/>
          <w:lang w:val="es-MX"/>
        </w:rPr>
        <w:t xml:space="preserve">.- </w:t>
      </w:r>
      <w:r>
        <w:rPr>
          <w:b/>
          <w:sz w:val="32"/>
          <w:lang w:val="es-MX"/>
        </w:rPr>
        <w:t>AVISO A LOS COMPETIDORES Y SEÑALES EN TIERRA</w:t>
      </w:r>
    </w:p>
    <w:p w14:paraId="5C5A9ACB" w14:textId="2D6EA0A4" w:rsidR="000C4FCF" w:rsidRDefault="000C4FCF" w:rsidP="000C4FCF">
      <w:pPr>
        <w:jc w:val="both"/>
        <w:rPr>
          <w:lang w:val="es-MX"/>
        </w:rPr>
      </w:pPr>
      <w:r>
        <w:rPr>
          <w:lang w:val="es-MX"/>
        </w:rPr>
        <w:t>4.1 Los avisos a los competidores serán publicados en el Tablero Oficial de Avisos (TOA) ubicado en las instalaciones de la sede</w:t>
      </w:r>
      <w:r w:rsidR="00E7102C">
        <w:rPr>
          <w:lang w:val="es-MX"/>
        </w:rPr>
        <w:t xml:space="preserve"> oficial del </w:t>
      </w:r>
      <w:r w:rsidR="00D67CC4">
        <w:rPr>
          <w:lang w:val="es-MX"/>
        </w:rPr>
        <w:t>c</w:t>
      </w:r>
      <w:r w:rsidR="00E7102C">
        <w:rPr>
          <w:lang w:val="es-MX"/>
        </w:rPr>
        <w:t>ampeonato</w:t>
      </w:r>
      <w:r>
        <w:rPr>
          <w:lang w:val="es-MX"/>
        </w:rPr>
        <w:t>.</w:t>
      </w:r>
    </w:p>
    <w:p w14:paraId="1AF151D0" w14:textId="129FB78C" w:rsidR="000C4FCF" w:rsidRDefault="000C4FCF" w:rsidP="000C4FCF">
      <w:pPr>
        <w:jc w:val="both"/>
        <w:rPr>
          <w:lang w:val="es-MX"/>
        </w:rPr>
      </w:pPr>
      <w:r>
        <w:rPr>
          <w:lang w:val="es-MX"/>
        </w:rPr>
        <w:t>4.2 Las señales en tierra serán realizadas en el Mástil Oficial de Regatas</w:t>
      </w:r>
      <w:r w:rsidR="00E7102C">
        <w:rPr>
          <w:lang w:val="es-MX"/>
        </w:rPr>
        <w:t xml:space="preserve"> ubicado</w:t>
      </w:r>
      <w:r>
        <w:rPr>
          <w:lang w:val="es-MX"/>
        </w:rPr>
        <w:t xml:space="preserve"> en la sede oficial del campeonato.</w:t>
      </w:r>
    </w:p>
    <w:p w14:paraId="36DC59E7" w14:textId="1FF85485" w:rsidR="000C4FCF" w:rsidRDefault="000C4FCF" w:rsidP="000C4FCF">
      <w:pPr>
        <w:jc w:val="both"/>
        <w:rPr>
          <w:lang w:val="es-MX"/>
        </w:rPr>
      </w:pPr>
      <w:r>
        <w:rPr>
          <w:lang w:val="es-MX"/>
        </w:rPr>
        <w:t>4.3 Ser</w:t>
      </w:r>
      <w:r w:rsidR="00E7102C">
        <w:rPr>
          <w:lang w:val="es-MX"/>
        </w:rPr>
        <w:t>á</w:t>
      </w:r>
      <w:r>
        <w:rPr>
          <w:lang w:val="es-MX"/>
        </w:rPr>
        <w:t xml:space="preserve"> indispensable dar aviso mediante publicación en el TOA o señalización con banderas en el mástil oficial de señales de acuerdo </w:t>
      </w:r>
      <w:r w:rsidR="00D67CC4">
        <w:rPr>
          <w:lang w:val="es-MX"/>
        </w:rPr>
        <w:t>con</w:t>
      </w:r>
      <w:r>
        <w:rPr>
          <w:lang w:val="es-MX"/>
        </w:rPr>
        <w:t xml:space="preserve"> la regla 90.2.</w:t>
      </w:r>
    </w:p>
    <w:p w14:paraId="1B8233E5" w14:textId="50E3517B" w:rsidR="00A31E86" w:rsidRDefault="00A31E86" w:rsidP="000C4FCF">
      <w:pPr>
        <w:jc w:val="both"/>
        <w:rPr>
          <w:lang w:val="es-MX"/>
        </w:rPr>
      </w:pPr>
      <w:r w:rsidRPr="00347F47">
        <w:rPr>
          <w:lang w:val="es-MX"/>
        </w:rPr>
        <w:t>4.4 Cuando la bandera de postergación a sido arriada del mástil de tierra,</w:t>
      </w:r>
      <w:r w:rsidR="00B109E6" w:rsidRPr="00347F47">
        <w:rPr>
          <w:lang w:val="es-MX"/>
        </w:rPr>
        <w:t xml:space="preserve"> </w:t>
      </w:r>
      <w:r w:rsidRPr="00347F47">
        <w:rPr>
          <w:lang w:val="es-MX"/>
        </w:rPr>
        <w:t xml:space="preserve">en no menos de 45 minutos se </w:t>
      </w:r>
      <w:r w:rsidR="00B109E6" w:rsidRPr="00347F47">
        <w:rPr>
          <w:lang w:val="es-MX"/>
        </w:rPr>
        <w:t>izará</w:t>
      </w:r>
      <w:r w:rsidRPr="00347F47">
        <w:rPr>
          <w:lang w:val="es-MX"/>
        </w:rPr>
        <w:t xml:space="preserve"> la bandera de atención.</w:t>
      </w:r>
    </w:p>
    <w:p w14:paraId="3E71B561" w14:textId="77777777" w:rsidR="000C4FCF" w:rsidRPr="000C4FCF" w:rsidRDefault="000C4FCF" w:rsidP="000C4FCF">
      <w:pPr>
        <w:jc w:val="both"/>
        <w:rPr>
          <w:b/>
          <w:sz w:val="32"/>
          <w:szCs w:val="32"/>
          <w:lang w:val="es-MX"/>
        </w:rPr>
      </w:pPr>
      <w:r>
        <w:rPr>
          <w:b/>
          <w:sz w:val="32"/>
          <w:szCs w:val="32"/>
          <w:lang w:val="es-MX"/>
        </w:rPr>
        <w:t xml:space="preserve">5.- </w:t>
      </w:r>
      <w:r w:rsidRPr="000C4FCF">
        <w:rPr>
          <w:b/>
          <w:sz w:val="32"/>
          <w:szCs w:val="32"/>
          <w:lang w:val="es-MX"/>
        </w:rPr>
        <w:t>CAMBIOS A LAS INSTRUCCIONES DE REGATAS</w:t>
      </w:r>
    </w:p>
    <w:p w14:paraId="2B482880" w14:textId="47ADF611" w:rsidR="000C4FCF" w:rsidRDefault="000C4FCF" w:rsidP="000C4FCF">
      <w:pPr>
        <w:jc w:val="both"/>
        <w:rPr>
          <w:lang w:val="es-MX"/>
        </w:rPr>
      </w:pPr>
      <w:r>
        <w:rPr>
          <w:lang w:val="es-MX"/>
        </w:rPr>
        <w:t>5.1 Cualquier cambio a estas Instrucciones de Regatas serán publicadas como AVISO A LOS COMPETIDORES,</w:t>
      </w:r>
      <w:r w:rsidR="00E7102C">
        <w:rPr>
          <w:lang w:val="es-MX"/>
        </w:rPr>
        <w:t xml:space="preserve"> </w:t>
      </w:r>
      <w:r>
        <w:rPr>
          <w:lang w:val="es-MX"/>
        </w:rPr>
        <w:t>a</w:t>
      </w:r>
      <w:r w:rsidR="00E7102C">
        <w:rPr>
          <w:lang w:val="es-MX"/>
        </w:rPr>
        <w:t>l</w:t>
      </w:r>
      <w:r>
        <w:rPr>
          <w:lang w:val="es-MX"/>
        </w:rPr>
        <w:t xml:space="preserve"> menos dos horas antes de la hora fijada para la partida de la primera regata</w:t>
      </w:r>
      <w:r w:rsidR="00D67CC4">
        <w:rPr>
          <w:lang w:val="es-MX"/>
        </w:rPr>
        <w:t>,</w:t>
      </w:r>
      <w:r>
        <w:rPr>
          <w:lang w:val="es-MX"/>
        </w:rPr>
        <w:t xml:space="preserve"> </w:t>
      </w:r>
      <w:r w:rsidR="00CE75F2">
        <w:rPr>
          <w:lang w:val="es-MX"/>
        </w:rPr>
        <w:t xml:space="preserve">en </w:t>
      </w:r>
      <w:r>
        <w:rPr>
          <w:lang w:val="es-MX"/>
        </w:rPr>
        <w:t xml:space="preserve">el día </w:t>
      </w:r>
      <w:r w:rsidR="00096402">
        <w:rPr>
          <w:lang w:val="es-MX"/>
        </w:rPr>
        <w:t xml:space="preserve">en </w:t>
      </w:r>
      <w:r>
        <w:rPr>
          <w:lang w:val="es-MX"/>
        </w:rPr>
        <w:t xml:space="preserve">que </w:t>
      </w:r>
      <w:r w:rsidR="00E50201">
        <w:rPr>
          <w:lang w:val="es-MX"/>
        </w:rPr>
        <w:t>entre en vigor</w:t>
      </w:r>
      <w:r>
        <w:rPr>
          <w:lang w:val="es-MX"/>
        </w:rPr>
        <w:t>. Sin embargo</w:t>
      </w:r>
      <w:r w:rsidR="00E7102C">
        <w:rPr>
          <w:lang w:val="es-MX"/>
        </w:rPr>
        <w:t>,</w:t>
      </w:r>
      <w:r>
        <w:rPr>
          <w:lang w:val="es-MX"/>
        </w:rPr>
        <w:t xml:space="preserve"> cualquier cambio referido al cronograma de regatas será publicado antes de las 20:00 horas del día anterior a que dicha modificación tenga efecto.</w:t>
      </w:r>
    </w:p>
    <w:p w14:paraId="0A467D50" w14:textId="77C14745" w:rsidR="000C4FCF" w:rsidRDefault="000C4FCF" w:rsidP="000C4FCF">
      <w:pPr>
        <w:jc w:val="both"/>
        <w:rPr>
          <w:lang w:val="es-MX"/>
        </w:rPr>
      </w:pPr>
      <w:r>
        <w:rPr>
          <w:lang w:val="es-MX"/>
        </w:rPr>
        <w:t xml:space="preserve">5.2 Los avisos en el agua se harán de acuerdo </w:t>
      </w:r>
      <w:r w:rsidR="00CE75F2">
        <w:rPr>
          <w:lang w:val="es-MX"/>
        </w:rPr>
        <w:t>con</w:t>
      </w:r>
      <w:r>
        <w:rPr>
          <w:lang w:val="es-MX"/>
        </w:rPr>
        <w:t xml:space="preserve"> la Regla 90.2c</w:t>
      </w:r>
    </w:p>
    <w:p w14:paraId="4D420C20" w14:textId="77777777" w:rsidR="00754E0C" w:rsidRPr="00830F1A" w:rsidRDefault="000C4FCF" w:rsidP="00091BAC">
      <w:pPr>
        <w:jc w:val="both"/>
        <w:rPr>
          <w:b/>
          <w:sz w:val="32"/>
          <w:lang w:val="es-MX"/>
        </w:rPr>
      </w:pPr>
      <w:r>
        <w:rPr>
          <w:b/>
          <w:sz w:val="32"/>
          <w:lang w:val="es-MX"/>
        </w:rPr>
        <w:t>6</w:t>
      </w:r>
      <w:r w:rsidR="00754E0C" w:rsidRPr="00830F1A">
        <w:rPr>
          <w:b/>
          <w:sz w:val="32"/>
          <w:lang w:val="es-MX"/>
        </w:rPr>
        <w:t>.- PROGRAMA DE REGATAS</w:t>
      </w:r>
    </w:p>
    <w:p w14:paraId="6F1589DD" w14:textId="3B65D28B" w:rsidR="00BF63FF" w:rsidRDefault="004E008D" w:rsidP="00091BAC">
      <w:pPr>
        <w:jc w:val="both"/>
        <w:rPr>
          <w:lang w:val="es-MX"/>
        </w:rPr>
      </w:pPr>
      <w:r>
        <w:rPr>
          <w:lang w:val="es-MX"/>
        </w:rPr>
        <w:t>6</w:t>
      </w:r>
      <w:r w:rsidR="00BF63FF">
        <w:rPr>
          <w:lang w:val="es-MX"/>
        </w:rPr>
        <w:t xml:space="preserve">.1 </w:t>
      </w:r>
      <w:r w:rsidR="00CE75F2">
        <w:rPr>
          <w:lang w:val="es-MX"/>
        </w:rPr>
        <w:t>El programa de regata será expuesto en el Aviso de Regata.</w:t>
      </w:r>
    </w:p>
    <w:p w14:paraId="2856DCE5" w14:textId="0651A640" w:rsidR="008B101E" w:rsidRDefault="004E008D" w:rsidP="00091BAC">
      <w:pPr>
        <w:jc w:val="both"/>
        <w:rPr>
          <w:lang w:val="es-MX"/>
        </w:rPr>
      </w:pPr>
      <w:r>
        <w:rPr>
          <w:lang w:val="es-MX"/>
        </w:rPr>
        <w:t>6</w:t>
      </w:r>
      <w:r w:rsidR="00BF63FF">
        <w:rPr>
          <w:lang w:val="es-MX"/>
        </w:rPr>
        <w:t>.2 E</w:t>
      </w:r>
      <w:r w:rsidR="00096402">
        <w:rPr>
          <w:lang w:val="es-MX"/>
        </w:rPr>
        <w:t>n</w:t>
      </w:r>
      <w:r w:rsidR="00BF63FF">
        <w:rPr>
          <w:lang w:val="es-MX"/>
        </w:rPr>
        <w:t xml:space="preserve"> </w:t>
      </w:r>
      <w:r w:rsidR="00DC19D5">
        <w:rPr>
          <w:lang w:val="es-MX"/>
        </w:rPr>
        <w:t>domingo</w:t>
      </w:r>
      <w:r w:rsidR="00CE75F2">
        <w:rPr>
          <w:lang w:val="es-MX"/>
        </w:rPr>
        <w:t>,</w:t>
      </w:r>
      <w:r w:rsidR="00BF63FF">
        <w:rPr>
          <w:lang w:val="es-MX"/>
        </w:rPr>
        <w:t xml:space="preserve"> no se </w:t>
      </w:r>
      <w:r w:rsidR="0072302F">
        <w:rPr>
          <w:lang w:val="es-MX"/>
        </w:rPr>
        <w:t>dará</w:t>
      </w:r>
      <w:r w:rsidR="00BF63FF">
        <w:rPr>
          <w:lang w:val="es-MX"/>
        </w:rPr>
        <w:t xml:space="preserve"> señal</w:t>
      </w:r>
      <w:r w:rsidR="00830F1A">
        <w:rPr>
          <w:lang w:val="es-MX"/>
        </w:rPr>
        <w:t xml:space="preserve"> de atención después de las 16:</w:t>
      </w:r>
      <w:r w:rsidR="00827E03">
        <w:rPr>
          <w:lang w:val="es-MX"/>
        </w:rPr>
        <w:t>00</w:t>
      </w:r>
      <w:r w:rsidR="008B101E">
        <w:rPr>
          <w:lang w:val="es-MX"/>
        </w:rPr>
        <w:t xml:space="preserve"> horas</w:t>
      </w:r>
      <w:r w:rsidR="00091BAC">
        <w:rPr>
          <w:lang w:val="es-MX"/>
        </w:rPr>
        <w:t>.</w:t>
      </w:r>
    </w:p>
    <w:p w14:paraId="27650F8A" w14:textId="77777777" w:rsidR="000C4FCF" w:rsidRPr="000C4FCF" w:rsidRDefault="000C4FCF" w:rsidP="000C4FCF">
      <w:pPr>
        <w:jc w:val="both"/>
        <w:rPr>
          <w:b/>
          <w:sz w:val="32"/>
          <w:szCs w:val="32"/>
          <w:lang w:val="es-MX"/>
        </w:rPr>
      </w:pPr>
      <w:r w:rsidRPr="000C4FCF">
        <w:rPr>
          <w:b/>
          <w:sz w:val="32"/>
          <w:szCs w:val="32"/>
          <w:lang w:val="es-MX"/>
        </w:rPr>
        <w:t>7.- BANDERAS DE CLASE</w:t>
      </w:r>
    </w:p>
    <w:p w14:paraId="6B11EC82" w14:textId="77777777" w:rsidR="000C4FCF" w:rsidRDefault="000C4FCF" w:rsidP="000C4FCF">
      <w:pPr>
        <w:jc w:val="both"/>
        <w:rPr>
          <w:lang w:val="es-MX"/>
        </w:rPr>
      </w:pPr>
      <w:r>
        <w:rPr>
          <w:lang w:val="es-MX"/>
        </w:rPr>
        <w:t>7.1 Para cada partida la señal de atención será la bandera de la clase</w:t>
      </w:r>
    </w:p>
    <w:p w14:paraId="26ED9A8E" w14:textId="77777777" w:rsidR="000C4FCF" w:rsidRPr="000C4FCF" w:rsidRDefault="000C4FCF" w:rsidP="000C4FCF">
      <w:pPr>
        <w:jc w:val="both"/>
        <w:rPr>
          <w:b/>
          <w:sz w:val="32"/>
          <w:szCs w:val="32"/>
          <w:lang w:val="es-MX"/>
        </w:rPr>
      </w:pPr>
      <w:r>
        <w:rPr>
          <w:b/>
          <w:sz w:val="32"/>
          <w:szCs w:val="32"/>
          <w:lang w:val="es-MX"/>
        </w:rPr>
        <w:t xml:space="preserve">8.- </w:t>
      </w:r>
      <w:r w:rsidRPr="000C4FCF">
        <w:rPr>
          <w:b/>
          <w:sz w:val="32"/>
          <w:szCs w:val="32"/>
          <w:lang w:val="es-MX"/>
        </w:rPr>
        <w:t>LOS RECORRIDOS</w:t>
      </w:r>
    </w:p>
    <w:p w14:paraId="044F1334" w14:textId="77777777" w:rsidR="000C4FCF" w:rsidRDefault="000C4FCF" w:rsidP="000C4FCF">
      <w:pPr>
        <w:jc w:val="both"/>
        <w:rPr>
          <w:lang w:val="es-MX"/>
        </w:rPr>
      </w:pPr>
      <w:r>
        <w:rPr>
          <w:lang w:val="es-MX"/>
        </w:rPr>
        <w:t xml:space="preserve"> 8.1 Los recorridos a navegar podrán ser los siguientes, a criterio del Oficial de Regatas.</w:t>
      </w:r>
    </w:p>
    <w:p w14:paraId="6DC208C8" w14:textId="7554DC37" w:rsidR="000C4FCF" w:rsidRPr="000C4FCF" w:rsidRDefault="000C4FCF" w:rsidP="000C4FCF">
      <w:pPr>
        <w:pStyle w:val="ListParagraph"/>
        <w:numPr>
          <w:ilvl w:val="0"/>
          <w:numId w:val="15"/>
        </w:numPr>
        <w:jc w:val="both"/>
        <w:rPr>
          <w:lang w:val="es-MX"/>
        </w:rPr>
      </w:pPr>
      <w:r w:rsidRPr="000C4FCF">
        <w:rPr>
          <w:lang w:val="es-MX"/>
        </w:rPr>
        <w:t>Triangulo Olímpico</w:t>
      </w:r>
    </w:p>
    <w:p w14:paraId="47D7D41F" w14:textId="5C257F4F" w:rsidR="000C4FCF" w:rsidRDefault="000C4FCF" w:rsidP="000C4FCF">
      <w:pPr>
        <w:pStyle w:val="ListParagraph"/>
        <w:numPr>
          <w:ilvl w:val="0"/>
          <w:numId w:val="15"/>
        </w:numPr>
        <w:jc w:val="both"/>
        <w:rPr>
          <w:lang w:val="es-MX"/>
        </w:rPr>
      </w:pPr>
      <w:r w:rsidRPr="000C4FCF">
        <w:rPr>
          <w:lang w:val="es-MX"/>
        </w:rPr>
        <w:t>Barlovento / Sotavento</w:t>
      </w:r>
    </w:p>
    <w:p w14:paraId="2591F170" w14:textId="07000E2C" w:rsidR="00003120" w:rsidRDefault="00003120" w:rsidP="000C4FCF">
      <w:pPr>
        <w:pStyle w:val="ListParagraph"/>
        <w:numPr>
          <w:ilvl w:val="0"/>
          <w:numId w:val="15"/>
        </w:numPr>
        <w:jc w:val="both"/>
        <w:rPr>
          <w:lang w:val="es-MX"/>
        </w:rPr>
      </w:pPr>
      <w:r>
        <w:rPr>
          <w:lang w:val="es-MX"/>
        </w:rPr>
        <w:t>Inner</w:t>
      </w:r>
    </w:p>
    <w:p w14:paraId="282C55B3" w14:textId="7381CEEF" w:rsidR="00003120" w:rsidRPr="000C4FCF" w:rsidRDefault="00003120" w:rsidP="000C4FCF">
      <w:pPr>
        <w:pStyle w:val="ListParagraph"/>
        <w:numPr>
          <w:ilvl w:val="0"/>
          <w:numId w:val="15"/>
        </w:numPr>
        <w:jc w:val="both"/>
        <w:rPr>
          <w:lang w:val="es-MX"/>
        </w:rPr>
      </w:pPr>
      <w:r>
        <w:rPr>
          <w:lang w:val="es-MX"/>
        </w:rPr>
        <w:t>Outer</w:t>
      </w:r>
    </w:p>
    <w:p w14:paraId="3DF17FA8" w14:textId="7CC4EA99" w:rsidR="000C4FCF" w:rsidRDefault="000C4FCF" w:rsidP="000C4FCF">
      <w:pPr>
        <w:jc w:val="both"/>
        <w:rPr>
          <w:lang w:val="es-MX"/>
        </w:rPr>
      </w:pPr>
      <w:r>
        <w:rPr>
          <w:lang w:val="es-MX"/>
        </w:rPr>
        <w:t>Los esquemas del Anexo 1 muestran los recorridos, incluyendo los ángulos aproximados entre las piernas</w:t>
      </w:r>
      <w:r w:rsidR="00C7206E">
        <w:rPr>
          <w:lang w:val="es-MX"/>
        </w:rPr>
        <w:t xml:space="preserve"> y</w:t>
      </w:r>
      <w:r>
        <w:rPr>
          <w:lang w:val="es-MX"/>
        </w:rPr>
        <w:t xml:space="preserve"> el orden que deben pasarse las marcas.</w:t>
      </w:r>
    </w:p>
    <w:p w14:paraId="74BB1410" w14:textId="00A8510D" w:rsidR="000C4FCF" w:rsidRDefault="000C4FCF" w:rsidP="000C4FCF">
      <w:pPr>
        <w:jc w:val="both"/>
        <w:rPr>
          <w:lang w:val="es-MX"/>
        </w:rPr>
      </w:pPr>
      <w:r>
        <w:rPr>
          <w:lang w:val="es-MX"/>
        </w:rPr>
        <w:t>8.2 El Comité de Regatas podrá modificar el rec</w:t>
      </w:r>
      <w:r w:rsidR="00EE4BBF">
        <w:rPr>
          <w:lang w:val="es-MX"/>
        </w:rPr>
        <w:t>orrido a su criterio informando a los competidores antes de la señal de atenci</w:t>
      </w:r>
      <w:r w:rsidR="00E7102C">
        <w:rPr>
          <w:lang w:val="es-MX"/>
        </w:rPr>
        <w:t>ó</w:t>
      </w:r>
      <w:r w:rsidR="00EE4BBF">
        <w:rPr>
          <w:lang w:val="es-MX"/>
        </w:rPr>
        <w:t>n</w:t>
      </w:r>
      <w:r w:rsidR="00E7102C">
        <w:rPr>
          <w:lang w:val="es-MX"/>
        </w:rPr>
        <w:t>.</w:t>
      </w:r>
    </w:p>
    <w:p w14:paraId="6908B1DA" w14:textId="77777777" w:rsidR="000C4FCF" w:rsidRPr="000C4FCF" w:rsidRDefault="000C4FCF" w:rsidP="000C4FCF">
      <w:pPr>
        <w:jc w:val="both"/>
        <w:rPr>
          <w:b/>
          <w:sz w:val="32"/>
          <w:szCs w:val="32"/>
          <w:lang w:val="es-MX"/>
        </w:rPr>
      </w:pPr>
      <w:r>
        <w:rPr>
          <w:b/>
          <w:sz w:val="32"/>
          <w:szCs w:val="32"/>
          <w:lang w:val="es-MX"/>
        </w:rPr>
        <w:t xml:space="preserve">9.- </w:t>
      </w:r>
      <w:r w:rsidRPr="000C4FCF">
        <w:rPr>
          <w:b/>
          <w:sz w:val="32"/>
          <w:szCs w:val="32"/>
          <w:lang w:val="es-MX"/>
        </w:rPr>
        <w:t>MARCAS</w:t>
      </w:r>
    </w:p>
    <w:p w14:paraId="0D9BF9D3" w14:textId="77777777" w:rsidR="000C4FCF" w:rsidRDefault="000C4FCF" w:rsidP="000C4FCF">
      <w:pPr>
        <w:jc w:val="both"/>
        <w:rPr>
          <w:lang w:val="es-MX"/>
        </w:rPr>
      </w:pPr>
      <w:r>
        <w:rPr>
          <w:lang w:val="es-MX"/>
        </w:rPr>
        <w:t>9.1 Las marcas serán boyas inflables.</w:t>
      </w:r>
    </w:p>
    <w:p w14:paraId="3704B972" w14:textId="77777777" w:rsidR="000C4FCF" w:rsidRPr="00830F1A" w:rsidRDefault="000C4FCF" w:rsidP="000C4FCF">
      <w:pPr>
        <w:jc w:val="both"/>
        <w:rPr>
          <w:b/>
          <w:sz w:val="32"/>
          <w:lang w:val="es-MX"/>
        </w:rPr>
      </w:pPr>
      <w:r>
        <w:rPr>
          <w:b/>
          <w:sz w:val="32"/>
          <w:lang w:val="es-MX"/>
        </w:rPr>
        <w:t xml:space="preserve">10.- LA PARTIDA </w:t>
      </w:r>
    </w:p>
    <w:p w14:paraId="4B4B1FFB" w14:textId="77777777" w:rsidR="000C4FCF" w:rsidRDefault="000C4FCF" w:rsidP="000C4FCF">
      <w:pPr>
        <w:jc w:val="both"/>
        <w:rPr>
          <w:lang w:val="es-MX"/>
        </w:rPr>
      </w:pPr>
      <w:r>
        <w:rPr>
          <w:lang w:val="es-MX"/>
        </w:rPr>
        <w:t>10.1 Las regatas serán iniciadas de acuerdo a la Regla de regatas 26.</w:t>
      </w:r>
    </w:p>
    <w:p w14:paraId="1C16CAA9" w14:textId="57A40BDE" w:rsidR="000C4FCF" w:rsidRDefault="000C4FCF" w:rsidP="000C4FCF">
      <w:pPr>
        <w:jc w:val="both"/>
        <w:rPr>
          <w:lang w:val="es-MX"/>
        </w:rPr>
      </w:pPr>
      <w:r>
        <w:rPr>
          <w:lang w:val="es-MX"/>
        </w:rPr>
        <w:t>* Señal de atención (bandera de la clase + sonido)</w:t>
      </w:r>
      <w:r w:rsidR="00E7102C">
        <w:rPr>
          <w:lang w:val="es-MX"/>
        </w:rPr>
        <w:t>;</w:t>
      </w:r>
      <w:r>
        <w:rPr>
          <w:lang w:val="es-MX"/>
        </w:rPr>
        <w:t xml:space="preserve"> </w:t>
      </w:r>
      <w:r w:rsidR="00564911">
        <w:rPr>
          <w:lang w:val="es-MX"/>
        </w:rPr>
        <w:tab/>
      </w:r>
      <w:r w:rsidR="00564911">
        <w:rPr>
          <w:lang w:val="es-MX"/>
        </w:rPr>
        <w:tab/>
      </w:r>
      <w:r>
        <w:rPr>
          <w:lang w:val="es-MX"/>
        </w:rPr>
        <w:t>5 minutos antes de la partida.</w:t>
      </w:r>
    </w:p>
    <w:p w14:paraId="31696D24" w14:textId="3BB2DBB9" w:rsidR="000C4FCF" w:rsidRDefault="000C4FCF" w:rsidP="000C4FCF">
      <w:pPr>
        <w:jc w:val="both"/>
        <w:rPr>
          <w:lang w:val="es-MX"/>
        </w:rPr>
      </w:pPr>
      <w:r>
        <w:rPr>
          <w:lang w:val="es-MX"/>
        </w:rPr>
        <w:t>* Señal de preparación (P, I, U, Z, Negra)</w:t>
      </w:r>
      <w:r w:rsidR="00E7102C">
        <w:rPr>
          <w:lang w:val="es-MX"/>
        </w:rPr>
        <w:t>;</w:t>
      </w:r>
      <w:r>
        <w:rPr>
          <w:lang w:val="es-MX"/>
        </w:rPr>
        <w:t xml:space="preserve"> </w:t>
      </w:r>
      <w:r w:rsidR="00564911">
        <w:rPr>
          <w:lang w:val="es-MX"/>
        </w:rPr>
        <w:tab/>
      </w:r>
      <w:r w:rsidR="00564911">
        <w:rPr>
          <w:lang w:val="es-MX"/>
        </w:rPr>
        <w:tab/>
      </w:r>
      <w:r w:rsidR="00564911">
        <w:rPr>
          <w:lang w:val="es-MX"/>
        </w:rPr>
        <w:tab/>
      </w:r>
      <w:r>
        <w:rPr>
          <w:lang w:val="es-MX"/>
        </w:rPr>
        <w:t>4 minutos antes de la partida.</w:t>
      </w:r>
    </w:p>
    <w:p w14:paraId="348CDD50" w14:textId="4B681E50" w:rsidR="000C4FCF" w:rsidRDefault="000C4FCF" w:rsidP="000C4FCF">
      <w:pPr>
        <w:jc w:val="both"/>
        <w:rPr>
          <w:lang w:val="es-MX"/>
        </w:rPr>
      </w:pPr>
      <w:r>
        <w:rPr>
          <w:lang w:val="es-MX"/>
        </w:rPr>
        <w:t>* Señal de 1 minuto (se arria señal de preparación + sonido)</w:t>
      </w:r>
      <w:r w:rsidR="00E7102C">
        <w:rPr>
          <w:lang w:val="es-MX"/>
        </w:rPr>
        <w:t>;</w:t>
      </w:r>
      <w:r>
        <w:rPr>
          <w:lang w:val="es-MX"/>
        </w:rPr>
        <w:t xml:space="preserve"> </w:t>
      </w:r>
      <w:r w:rsidR="00564911">
        <w:rPr>
          <w:lang w:val="es-MX"/>
        </w:rPr>
        <w:tab/>
      </w:r>
      <w:r>
        <w:rPr>
          <w:lang w:val="es-MX"/>
        </w:rPr>
        <w:t>1 minuto antes de la partida.</w:t>
      </w:r>
    </w:p>
    <w:p w14:paraId="1B131ABC" w14:textId="033AEDD0" w:rsidR="000C4FCF" w:rsidRDefault="000C4FCF" w:rsidP="000C4FCF">
      <w:pPr>
        <w:jc w:val="both"/>
        <w:rPr>
          <w:lang w:val="es-MX"/>
        </w:rPr>
      </w:pPr>
      <w:r>
        <w:rPr>
          <w:lang w:val="es-MX"/>
        </w:rPr>
        <w:t>* Señal de partida (se arria bandera de clase + sonido)</w:t>
      </w:r>
      <w:r w:rsidR="00E7102C">
        <w:rPr>
          <w:lang w:val="es-MX"/>
        </w:rPr>
        <w:t>;</w:t>
      </w:r>
      <w:r>
        <w:rPr>
          <w:lang w:val="es-MX"/>
        </w:rPr>
        <w:t xml:space="preserve"> </w:t>
      </w:r>
      <w:r w:rsidR="00564911">
        <w:rPr>
          <w:lang w:val="es-MX"/>
        </w:rPr>
        <w:tab/>
      </w:r>
      <w:r w:rsidR="00564911">
        <w:rPr>
          <w:lang w:val="es-MX"/>
        </w:rPr>
        <w:tab/>
        <w:t>P</w:t>
      </w:r>
      <w:r>
        <w:rPr>
          <w:lang w:val="es-MX"/>
        </w:rPr>
        <w:t>artida.</w:t>
      </w:r>
    </w:p>
    <w:p w14:paraId="46F55B83" w14:textId="00B8F8D4" w:rsidR="000C4FCF" w:rsidRDefault="000C4FCF" w:rsidP="000C4FCF">
      <w:pPr>
        <w:jc w:val="both"/>
        <w:rPr>
          <w:lang w:val="es-MX"/>
        </w:rPr>
      </w:pPr>
      <w:r>
        <w:rPr>
          <w:lang w:val="es-MX"/>
        </w:rPr>
        <w:t>10.2 Se izar</w:t>
      </w:r>
      <w:r w:rsidR="00E7102C">
        <w:rPr>
          <w:lang w:val="es-MX"/>
        </w:rPr>
        <w:t>á</w:t>
      </w:r>
      <w:r>
        <w:rPr>
          <w:lang w:val="es-MX"/>
        </w:rPr>
        <w:t xml:space="preserve"> una bandera naranja no </w:t>
      </w:r>
      <w:r w:rsidR="00EE4BBF">
        <w:rPr>
          <w:lang w:val="es-MX"/>
        </w:rPr>
        <w:t>menos de 5 minutos antes de la señal de atención acompañada de una señal sonora</w:t>
      </w:r>
      <w:r w:rsidR="00E7102C">
        <w:rPr>
          <w:lang w:val="es-MX"/>
        </w:rPr>
        <w:t>.</w:t>
      </w:r>
    </w:p>
    <w:p w14:paraId="4DC499CA" w14:textId="32A377DB" w:rsidR="000C4FCF" w:rsidRDefault="000C4FCF" w:rsidP="000C4FCF">
      <w:pPr>
        <w:jc w:val="both"/>
        <w:rPr>
          <w:lang w:val="es-MX"/>
        </w:rPr>
      </w:pPr>
      <w:r>
        <w:rPr>
          <w:lang w:val="es-MX"/>
        </w:rPr>
        <w:t xml:space="preserve">10.3 La señal de </w:t>
      </w:r>
      <w:r w:rsidR="00E7102C">
        <w:rPr>
          <w:lang w:val="es-MX"/>
        </w:rPr>
        <w:t>a</w:t>
      </w:r>
      <w:r>
        <w:rPr>
          <w:lang w:val="es-MX"/>
        </w:rPr>
        <w:t>tenci</w:t>
      </w:r>
      <w:r w:rsidR="00E7102C">
        <w:rPr>
          <w:lang w:val="es-MX"/>
        </w:rPr>
        <w:t>ó</w:t>
      </w:r>
      <w:r>
        <w:rPr>
          <w:lang w:val="es-MX"/>
        </w:rPr>
        <w:t>n se izar</w:t>
      </w:r>
      <w:r w:rsidR="00E7102C">
        <w:rPr>
          <w:lang w:val="es-MX"/>
        </w:rPr>
        <w:t>á</w:t>
      </w:r>
      <w:r>
        <w:rPr>
          <w:lang w:val="es-MX"/>
        </w:rPr>
        <w:t xml:space="preserve"> aproximadamente un minuto después de arriar la señal de </w:t>
      </w:r>
      <w:r w:rsidR="00E7102C">
        <w:rPr>
          <w:lang w:val="es-MX"/>
        </w:rPr>
        <w:t>p</w:t>
      </w:r>
      <w:r>
        <w:rPr>
          <w:lang w:val="es-MX"/>
        </w:rPr>
        <w:t>ostergación, llamada general, u otra que estuviera izada.</w:t>
      </w:r>
    </w:p>
    <w:p w14:paraId="0A4CB520" w14:textId="52965689" w:rsidR="000C4FCF" w:rsidRDefault="000C4FCF" w:rsidP="000C4FCF">
      <w:pPr>
        <w:jc w:val="both"/>
        <w:rPr>
          <w:lang w:val="es-MX"/>
        </w:rPr>
      </w:pPr>
      <w:r>
        <w:rPr>
          <w:lang w:val="es-MX"/>
        </w:rPr>
        <w:t xml:space="preserve">10.4 La línea de partida será entre un Asta que exhiba una bandera naranja en el barco del </w:t>
      </w:r>
      <w:r w:rsidR="00E7102C">
        <w:rPr>
          <w:lang w:val="es-MX"/>
        </w:rPr>
        <w:t>C</w:t>
      </w:r>
      <w:r>
        <w:rPr>
          <w:lang w:val="es-MX"/>
        </w:rPr>
        <w:t>omité de Regatas</w:t>
      </w:r>
      <w:r w:rsidR="00E7102C">
        <w:rPr>
          <w:lang w:val="es-MX"/>
        </w:rPr>
        <w:t xml:space="preserve"> (CR),</w:t>
      </w:r>
      <w:r>
        <w:rPr>
          <w:lang w:val="es-MX"/>
        </w:rPr>
        <w:t xml:space="preserve"> en el extremo de estribor</w:t>
      </w:r>
      <w:r w:rsidR="00E7102C">
        <w:rPr>
          <w:lang w:val="es-MX"/>
        </w:rPr>
        <w:t>,</w:t>
      </w:r>
      <w:r>
        <w:rPr>
          <w:lang w:val="es-MX"/>
        </w:rPr>
        <w:t xml:space="preserve"> y un Asta en el barco del CR</w:t>
      </w:r>
      <w:r w:rsidR="00E7102C">
        <w:rPr>
          <w:lang w:val="es-MX"/>
        </w:rPr>
        <w:t>,</w:t>
      </w:r>
      <w:r>
        <w:rPr>
          <w:lang w:val="es-MX"/>
        </w:rPr>
        <w:t xml:space="preserve"> en el extremo de babor o una boya inflable.</w:t>
      </w:r>
    </w:p>
    <w:p w14:paraId="4BF01951" w14:textId="1A8B4153" w:rsidR="000C4FCF" w:rsidRDefault="000C4FCF" w:rsidP="000C4FCF">
      <w:pPr>
        <w:jc w:val="both"/>
        <w:rPr>
          <w:lang w:val="es-MX"/>
        </w:rPr>
      </w:pPr>
      <w:r>
        <w:rPr>
          <w:lang w:val="es-MX"/>
        </w:rPr>
        <w:t>10.5 Todo barco que parta más de 04 minutos de su señal de partida será clasificado DNS (no partió) sin audiencia, esto modifica la regla A4.</w:t>
      </w:r>
    </w:p>
    <w:p w14:paraId="55080B25" w14:textId="2E6ED35B" w:rsidR="000C4FCF" w:rsidRDefault="00AA78F3" w:rsidP="000C4FCF">
      <w:pPr>
        <w:jc w:val="both"/>
        <w:rPr>
          <w:lang w:val="es-MX"/>
        </w:rPr>
      </w:pPr>
      <w:r>
        <w:rPr>
          <w:lang w:val="es-MX"/>
        </w:rPr>
        <w:t xml:space="preserve">10.6 </w:t>
      </w:r>
      <w:r w:rsidR="000C4FCF">
        <w:rPr>
          <w:lang w:val="es-MX"/>
        </w:rPr>
        <w:t>Es responsabilidad de cada competidor registrarse en la embarcación del Comité de Regatas antes de la primera señal de preparación del día.</w:t>
      </w:r>
    </w:p>
    <w:p w14:paraId="30A078AA" w14:textId="11ED8F2D" w:rsidR="000C4FCF" w:rsidRDefault="00AA78F3" w:rsidP="000C4FCF">
      <w:pPr>
        <w:jc w:val="both"/>
        <w:rPr>
          <w:lang w:val="es-MX"/>
        </w:rPr>
      </w:pPr>
      <w:r>
        <w:rPr>
          <w:lang w:val="es-MX"/>
        </w:rPr>
        <w:t xml:space="preserve">10.7 </w:t>
      </w:r>
      <w:r w:rsidR="000C4FCF">
        <w:rPr>
          <w:lang w:val="es-MX"/>
        </w:rPr>
        <w:t xml:space="preserve"> Los barcos de apoyo, entrenadores y espectadores estarán a no menos de 50 metros a sotavento de la línea de partida y sus prolongaciones</w:t>
      </w:r>
      <w:r w:rsidR="00E7102C">
        <w:rPr>
          <w:lang w:val="es-MX"/>
        </w:rPr>
        <w:t>. L</w:t>
      </w:r>
      <w:r w:rsidR="000C4FCF">
        <w:rPr>
          <w:lang w:val="es-MX"/>
        </w:rPr>
        <w:t>a falta a esta instrucción podrá ser motivo de protesta por el Comité de Regatas.</w:t>
      </w:r>
    </w:p>
    <w:p w14:paraId="1741CCA7" w14:textId="7B03C55B" w:rsidR="000C4FCF" w:rsidRDefault="00AA78F3" w:rsidP="000C4FCF">
      <w:pPr>
        <w:jc w:val="both"/>
        <w:rPr>
          <w:lang w:val="es-MX"/>
        </w:rPr>
      </w:pPr>
      <w:r>
        <w:rPr>
          <w:lang w:val="es-MX"/>
        </w:rPr>
        <w:t>10.8</w:t>
      </w:r>
      <w:r w:rsidR="000C4FCF">
        <w:rPr>
          <w:lang w:val="es-MX"/>
        </w:rPr>
        <w:t xml:space="preserve"> El Comité de Regatas podrá decidir no dar partidas con velocidad del viento menor a 4 nudos, pudiendo postergar las partidas.</w:t>
      </w:r>
    </w:p>
    <w:p w14:paraId="5383F9D8" w14:textId="77777777" w:rsidR="000C4FCF" w:rsidRDefault="00EF3A7A" w:rsidP="00091BAC">
      <w:pPr>
        <w:jc w:val="both"/>
        <w:rPr>
          <w:b/>
          <w:sz w:val="32"/>
          <w:lang w:val="es-MX"/>
        </w:rPr>
      </w:pPr>
      <w:r>
        <w:rPr>
          <w:b/>
          <w:sz w:val="32"/>
          <w:lang w:val="es-MX"/>
        </w:rPr>
        <w:t>11.- CAMBIOS DEL PROXIMO TRAMO DEL RECORRIDO</w:t>
      </w:r>
    </w:p>
    <w:p w14:paraId="0914C237" w14:textId="005DFE1C" w:rsidR="00EF3A7A" w:rsidRDefault="00EF3A7A" w:rsidP="00091BAC">
      <w:pPr>
        <w:jc w:val="both"/>
        <w:rPr>
          <w:sz w:val="24"/>
          <w:lang w:val="es-MX"/>
        </w:rPr>
      </w:pPr>
      <w:r w:rsidRPr="00EF3A7A">
        <w:rPr>
          <w:sz w:val="24"/>
          <w:lang w:val="es-MX"/>
        </w:rPr>
        <w:t xml:space="preserve">11.1 </w:t>
      </w:r>
      <w:r>
        <w:rPr>
          <w:sz w:val="24"/>
          <w:lang w:val="es-MX"/>
        </w:rPr>
        <w:t xml:space="preserve">Para cambiar la siguiente pierna del recorrido el </w:t>
      </w:r>
      <w:r w:rsidR="00E7102C">
        <w:rPr>
          <w:sz w:val="24"/>
          <w:lang w:val="es-MX"/>
        </w:rPr>
        <w:t>C</w:t>
      </w:r>
      <w:r>
        <w:rPr>
          <w:sz w:val="24"/>
          <w:lang w:val="es-MX"/>
        </w:rPr>
        <w:t xml:space="preserve">omité de </w:t>
      </w:r>
      <w:r w:rsidR="00E7102C">
        <w:rPr>
          <w:sz w:val="24"/>
          <w:lang w:val="es-MX"/>
        </w:rPr>
        <w:t>R</w:t>
      </w:r>
      <w:r>
        <w:rPr>
          <w:sz w:val="24"/>
          <w:lang w:val="es-MX"/>
        </w:rPr>
        <w:t>egata moverá la marca original o la línea de llegada a su nueva posición.</w:t>
      </w:r>
    </w:p>
    <w:p w14:paraId="7C6B7D49" w14:textId="1EAE6266" w:rsidR="00EF3A7A" w:rsidRDefault="00EF3A7A" w:rsidP="00091BAC">
      <w:pPr>
        <w:jc w:val="both"/>
        <w:rPr>
          <w:sz w:val="24"/>
          <w:lang w:val="es-MX"/>
        </w:rPr>
      </w:pPr>
      <w:r>
        <w:rPr>
          <w:sz w:val="24"/>
          <w:lang w:val="es-MX"/>
        </w:rPr>
        <w:t>11.2 Excepto en un portón</w:t>
      </w:r>
      <w:r w:rsidR="00E7102C">
        <w:rPr>
          <w:sz w:val="24"/>
          <w:lang w:val="es-MX"/>
        </w:rPr>
        <w:t>,</w:t>
      </w:r>
      <w:r>
        <w:rPr>
          <w:sz w:val="24"/>
          <w:lang w:val="es-MX"/>
        </w:rPr>
        <w:t xml:space="preserve"> los barcos pasar</w:t>
      </w:r>
      <w:r w:rsidR="00E7102C">
        <w:rPr>
          <w:sz w:val="24"/>
          <w:lang w:val="es-MX"/>
        </w:rPr>
        <w:t>á</w:t>
      </w:r>
      <w:r>
        <w:rPr>
          <w:sz w:val="24"/>
          <w:lang w:val="es-MX"/>
        </w:rPr>
        <w:t xml:space="preserve">n entre la embarcación del </w:t>
      </w:r>
      <w:r w:rsidR="00E7102C">
        <w:rPr>
          <w:sz w:val="24"/>
          <w:lang w:val="es-MX"/>
        </w:rPr>
        <w:t>C</w:t>
      </w:r>
      <w:r>
        <w:rPr>
          <w:sz w:val="24"/>
          <w:lang w:val="es-MX"/>
        </w:rPr>
        <w:t xml:space="preserve">omité de </w:t>
      </w:r>
      <w:r w:rsidR="00E7102C">
        <w:rPr>
          <w:sz w:val="24"/>
          <w:lang w:val="es-MX"/>
        </w:rPr>
        <w:t>R</w:t>
      </w:r>
      <w:r>
        <w:rPr>
          <w:sz w:val="24"/>
          <w:lang w:val="es-MX"/>
        </w:rPr>
        <w:t>egata que señala el cambio del próximo tramo y la marca cercana, dejando la marca por babor y la embarcación del comité de regata por estribor. Esto modifica la Regla 28.1.</w:t>
      </w:r>
    </w:p>
    <w:p w14:paraId="42B25A65" w14:textId="77777777" w:rsidR="00EF3A7A" w:rsidRDefault="00EF3A7A" w:rsidP="00091BAC">
      <w:pPr>
        <w:jc w:val="both"/>
        <w:rPr>
          <w:sz w:val="24"/>
          <w:lang w:val="es-MX"/>
        </w:rPr>
      </w:pPr>
      <w:r>
        <w:rPr>
          <w:sz w:val="24"/>
          <w:lang w:val="es-MX"/>
        </w:rPr>
        <w:t>11.3 El comité de regata podrá modificar el recorrido de acuerdo a la Regla 33.</w:t>
      </w:r>
    </w:p>
    <w:p w14:paraId="4E9B4D25" w14:textId="77777777" w:rsidR="00EF3A7A" w:rsidRPr="00830F1A" w:rsidRDefault="00EF3A7A" w:rsidP="00EF3A7A">
      <w:pPr>
        <w:jc w:val="both"/>
        <w:rPr>
          <w:b/>
          <w:sz w:val="32"/>
          <w:lang w:val="es-MX"/>
        </w:rPr>
      </w:pPr>
      <w:r>
        <w:rPr>
          <w:b/>
          <w:sz w:val="32"/>
          <w:lang w:val="es-MX"/>
        </w:rPr>
        <w:t>12</w:t>
      </w:r>
      <w:r w:rsidRPr="00830F1A">
        <w:rPr>
          <w:b/>
          <w:sz w:val="32"/>
          <w:lang w:val="es-MX"/>
        </w:rPr>
        <w:t>.- LA LLEGADA</w:t>
      </w:r>
    </w:p>
    <w:p w14:paraId="36EB560A" w14:textId="0F09F04E" w:rsidR="00EF3A7A" w:rsidRDefault="00EF3A7A" w:rsidP="00EF3A7A">
      <w:pPr>
        <w:jc w:val="both"/>
        <w:rPr>
          <w:lang w:val="es-MX"/>
        </w:rPr>
      </w:pPr>
      <w:r>
        <w:rPr>
          <w:lang w:val="es-MX"/>
        </w:rPr>
        <w:t xml:space="preserve">12.1 La línea de llegada será entre un Asta que exhiba una bandera naranja en el barco del Comité de </w:t>
      </w:r>
      <w:r w:rsidR="00E7102C">
        <w:rPr>
          <w:lang w:val="es-MX"/>
        </w:rPr>
        <w:t>R</w:t>
      </w:r>
      <w:r>
        <w:rPr>
          <w:lang w:val="es-MX"/>
        </w:rPr>
        <w:t>egatas en el extremo de estribor y una boya a babor.</w:t>
      </w:r>
    </w:p>
    <w:p w14:paraId="7D50900D" w14:textId="77777777" w:rsidR="00EF3A7A" w:rsidRDefault="00EF3A7A" w:rsidP="00EF3A7A">
      <w:pPr>
        <w:jc w:val="both"/>
        <w:rPr>
          <w:lang w:val="es-MX"/>
        </w:rPr>
      </w:pPr>
      <w:r>
        <w:rPr>
          <w:lang w:val="es-MX"/>
        </w:rPr>
        <w:t>12.2 Inmediatamente después de llegar, los competidores deberán de dirigirse a estribor de la embarcación del Comité de Regatas, y mantenerse alejados de la cancha de regatas.</w:t>
      </w:r>
    </w:p>
    <w:p w14:paraId="16B33B6F" w14:textId="77777777" w:rsidR="00EF3A7A" w:rsidRDefault="00EF3A7A" w:rsidP="00EF3A7A">
      <w:pPr>
        <w:jc w:val="both"/>
        <w:rPr>
          <w:lang w:val="es-MX"/>
        </w:rPr>
      </w:pPr>
      <w:r>
        <w:rPr>
          <w:lang w:val="es-MX"/>
        </w:rPr>
        <w:t>12.3 La línea de llegada se mantendrá por un plazo d</w:t>
      </w:r>
      <w:r w:rsidR="00F0100B">
        <w:rPr>
          <w:lang w:val="es-MX"/>
        </w:rPr>
        <w:t>e 10 minutos después de llegar el primer barco</w:t>
      </w:r>
    </w:p>
    <w:p w14:paraId="7D5194C2" w14:textId="77777777" w:rsidR="00EF3A7A" w:rsidRDefault="00F0100B" w:rsidP="00EF3A7A">
      <w:pPr>
        <w:jc w:val="both"/>
        <w:rPr>
          <w:lang w:val="es-MX"/>
        </w:rPr>
      </w:pPr>
      <w:r>
        <w:rPr>
          <w:lang w:val="es-MX"/>
        </w:rPr>
        <w:t>12.4</w:t>
      </w:r>
      <w:r w:rsidR="00EF3A7A">
        <w:rPr>
          <w:lang w:val="es-MX"/>
        </w:rPr>
        <w:t xml:space="preserve"> inmediatamente después de llegar, los competidores deberán dirigirse a estribor de la embarcación del comité de regatas, y mantenerse alejados de la cancha de regatas, a menos que se dirijan a tierra o a la marca de sotavento, para una nueva partida.</w:t>
      </w:r>
    </w:p>
    <w:p w14:paraId="41393C4E" w14:textId="77777777" w:rsidR="00EF3A7A" w:rsidRPr="00830F1A" w:rsidRDefault="00EF3A7A" w:rsidP="00EF3A7A">
      <w:pPr>
        <w:jc w:val="both"/>
        <w:rPr>
          <w:b/>
          <w:sz w:val="32"/>
          <w:lang w:val="es-MX"/>
        </w:rPr>
      </w:pPr>
      <w:r>
        <w:rPr>
          <w:b/>
          <w:sz w:val="32"/>
          <w:lang w:val="es-MX"/>
        </w:rPr>
        <w:t>13</w:t>
      </w:r>
      <w:r w:rsidRPr="00830F1A">
        <w:rPr>
          <w:b/>
          <w:sz w:val="32"/>
          <w:lang w:val="es-MX"/>
        </w:rPr>
        <w:t>.- TIEMPO LIMITE Y ABANDONOS</w:t>
      </w:r>
    </w:p>
    <w:p w14:paraId="4BCB5ECB" w14:textId="77777777" w:rsidR="00EF3A7A" w:rsidRDefault="00EF3A7A" w:rsidP="00EF3A7A">
      <w:pPr>
        <w:jc w:val="both"/>
        <w:rPr>
          <w:lang w:val="es-MX"/>
        </w:rPr>
      </w:pPr>
      <w:r>
        <w:rPr>
          <w:lang w:val="es-MX"/>
        </w:rPr>
        <w:t xml:space="preserve">13.1 Los tiempos límites y el tiempo objetivo de cada regata son las siguientes: </w:t>
      </w:r>
    </w:p>
    <w:p w14:paraId="54005F25" w14:textId="18991A69" w:rsidR="00EF3A7A" w:rsidRPr="00551BFE" w:rsidRDefault="00EF3A7A" w:rsidP="00EF3A7A">
      <w:pPr>
        <w:pStyle w:val="ListParagraph"/>
        <w:numPr>
          <w:ilvl w:val="0"/>
          <w:numId w:val="5"/>
        </w:numPr>
        <w:jc w:val="both"/>
        <w:rPr>
          <w:lang w:val="es-MX"/>
        </w:rPr>
      </w:pPr>
      <w:r w:rsidRPr="00551BFE">
        <w:rPr>
          <w:lang w:val="es-MX"/>
        </w:rPr>
        <w:t>Tiempo lím</w:t>
      </w:r>
      <w:r w:rsidR="00F0100B">
        <w:rPr>
          <w:lang w:val="es-MX"/>
        </w:rPr>
        <w:t>ite de regata 75</w:t>
      </w:r>
      <w:r w:rsidRPr="00551BFE">
        <w:rPr>
          <w:lang w:val="es-MX"/>
        </w:rPr>
        <w:t xml:space="preserve"> minutos.</w:t>
      </w:r>
    </w:p>
    <w:p w14:paraId="2D4F00A2" w14:textId="4496ECA3" w:rsidR="00EF3A7A" w:rsidRPr="00551BFE" w:rsidRDefault="00EF3A7A" w:rsidP="00EF3A7A">
      <w:pPr>
        <w:pStyle w:val="ListParagraph"/>
        <w:numPr>
          <w:ilvl w:val="0"/>
          <w:numId w:val="5"/>
        </w:numPr>
        <w:jc w:val="both"/>
        <w:rPr>
          <w:lang w:val="es-MX"/>
        </w:rPr>
      </w:pPr>
      <w:r w:rsidRPr="00551BFE">
        <w:rPr>
          <w:lang w:val="es-MX"/>
        </w:rPr>
        <w:t>Tiempo límite a la primera boya 30 minutos.</w:t>
      </w:r>
    </w:p>
    <w:p w14:paraId="4AD819CC" w14:textId="6D00EF6C" w:rsidR="00EF3A7A" w:rsidRPr="00551BFE" w:rsidRDefault="00EF3A7A" w:rsidP="00EF3A7A">
      <w:pPr>
        <w:pStyle w:val="ListParagraph"/>
        <w:numPr>
          <w:ilvl w:val="0"/>
          <w:numId w:val="5"/>
        </w:numPr>
        <w:jc w:val="both"/>
        <w:rPr>
          <w:lang w:val="es-MX"/>
        </w:rPr>
      </w:pPr>
      <w:r w:rsidRPr="00551BFE">
        <w:rPr>
          <w:lang w:val="es-MX"/>
        </w:rPr>
        <w:t>Tiempo objetivo 45 minutos.</w:t>
      </w:r>
    </w:p>
    <w:p w14:paraId="5F6283DE" w14:textId="21DE73F3" w:rsidR="00EF3A7A" w:rsidRDefault="00EF3A7A" w:rsidP="00EF3A7A">
      <w:pPr>
        <w:jc w:val="both"/>
        <w:rPr>
          <w:lang w:val="es-MX"/>
        </w:rPr>
      </w:pPr>
      <w:r>
        <w:rPr>
          <w:lang w:val="es-MX"/>
        </w:rPr>
        <w:t>13.2 Si ningún barco logra llegar a la BOYA 1 dentro del tiempo límite establecido para dicha boya, la regata será abandonada y cancelada. El no llegar al TIEMPO OBJETIVO no da a lugar a compensación o pedido de reparación. Esto modifica la regla 62.1 (a).</w:t>
      </w:r>
    </w:p>
    <w:p w14:paraId="6169D6E7" w14:textId="5C42E983" w:rsidR="00EF3A7A" w:rsidRDefault="00EF3A7A" w:rsidP="00EF3A7A">
      <w:pPr>
        <w:jc w:val="both"/>
        <w:rPr>
          <w:lang w:val="es-MX"/>
        </w:rPr>
      </w:pPr>
      <w:r>
        <w:rPr>
          <w:lang w:val="es-MX"/>
        </w:rPr>
        <w:t>13.2 Un barco que se retira de una regata notificar</w:t>
      </w:r>
      <w:r w:rsidR="00762758">
        <w:rPr>
          <w:lang w:val="es-MX"/>
        </w:rPr>
        <w:t>á</w:t>
      </w:r>
      <w:r>
        <w:rPr>
          <w:lang w:val="es-MX"/>
        </w:rPr>
        <w:t xml:space="preserve"> de ello oralmente al Comité de Regatas tan pronto como sea posible o, si no lo consigue, inmediatamente después de arribar a puerto.</w:t>
      </w:r>
    </w:p>
    <w:p w14:paraId="34665467" w14:textId="76860473" w:rsidR="00EF3A7A" w:rsidRDefault="00EF3A7A" w:rsidP="00EF3A7A">
      <w:pPr>
        <w:jc w:val="both"/>
        <w:rPr>
          <w:lang w:val="es-MX"/>
        </w:rPr>
      </w:pPr>
      <w:r>
        <w:rPr>
          <w:lang w:val="es-MX"/>
        </w:rPr>
        <w:t>1</w:t>
      </w:r>
      <w:r w:rsidR="00F0100B">
        <w:rPr>
          <w:lang w:val="es-MX"/>
        </w:rPr>
        <w:t xml:space="preserve">3.3 Los barcos </w:t>
      </w:r>
      <w:r>
        <w:rPr>
          <w:lang w:val="es-MX"/>
        </w:rPr>
        <w:t>que no lleguen dentro de los 10 minutos después que se le ha dado LLEGADA al primero</w:t>
      </w:r>
      <w:r w:rsidR="00762758">
        <w:rPr>
          <w:lang w:val="es-MX"/>
        </w:rPr>
        <w:t>,</w:t>
      </w:r>
      <w:r>
        <w:rPr>
          <w:lang w:val="es-MX"/>
        </w:rPr>
        <w:t xml:space="preserve"> tendrán una puntuación equivalente a DNF sin lugar a protestar o tener una audiencia de protesto. Esto cambia la regla 35, A4, A5.</w:t>
      </w:r>
    </w:p>
    <w:p w14:paraId="0402297B" w14:textId="77777777" w:rsidR="00EF3A7A" w:rsidRPr="00EF3A7A" w:rsidRDefault="00EF3A7A" w:rsidP="00091BAC">
      <w:pPr>
        <w:jc w:val="both"/>
        <w:rPr>
          <w:b/>
          <w:sz w:val="32"/>
          <w:lang w:val="es-MX"/>
        </w:rPr>
      </w:pPr>
      <w:r w:rsidRPr="00EF3A7A">
        <w:rPr>
          <w:b/>
          <w:sz w:val="32"/>
          <w:lang w:val="es-MX"/>
        </w:rPr>
        <w:t>14.- RETIROS</w:t>
      </w:r>
    </w:p>
    <w:p w14:paraId="61FDFB52" w14:textId="77777777" w:rsidR="00EF3A7A" w:rsidRDefault="00EF3A7A" w:rsidP="00EF3A7A">
      <w:pPr>
        <w:jc w:val="both"/>
        <w:rPr>
          <w:lang w:val="es-MX"/>
        </w:rPr>
      </w:pPr>
      <w:r>
        <w:rPr>
          <w:lang w:val="es-MX"/>
        </w:rPr>
        <w:t>14.1 Un barco que se retira de una regata notificara de ello oralmente al Comité de Regatas tan pronto como sea posible o, si no lo consigue, inmediatamente después de arribar a puerto.</w:t>
      </w:r>
    </w:p>
    <w:p w14:paraId="66B31657" w14:textId="0E65977B" w:rsidR="00EF3A7A" w:rsidRPr="00830F1A" w:rsidRDefault="00EF3A7A" w:rsidP="00EF3A7A">
      <w:pPr>
        <w:jc w:val="both"/>
        <w:rPr>
          <w:b/>
          <w:sz w:val="32"/>
          <w:lang w:val="es-MX"/>
        </w:rPr>
      </w:pPr>
      <w:r>
        <w:rPr>
          <w:b/>
          <w:sz w:val="32"/>
          <w:lang w:val="es-MX"/>
        </w:rPr>
        <w:t>15</w:t>
      </w:r>
      <w:r w:rsidRPr="00830F1A">
        <w:rPr>
          <w:b/>
          <w:sz w:val="32"/>
          <w:lang w:val="es-MX"/>
        </w:rPr>
        <w:t>.- PROTESTOS</w:t>
      </w:r>
    </w:p>
    <w:p w14:paraId="0FF4B9DF" w14:textId="77777777" w:rsidR="00EF3A7A" w:rsidRDefault="00F0100B" w:rsidP="00EF3A7A">
      <w:pPr>
        <w:jc w:val="both"/>
        <w:rPr>
          <w:lang w:val="es-MX"/>
        </w:rPr>
      </w:pPr>
      <w:r>
        <w:rPr>
          <w:lang w:val="es-MX"/>
        </w:rPr>
        <w:t>15.1</w:t>
      </w:r>
      <w:r w:rsidR="00EF3A7A">
        <w:rPr>
          <w:lang w:val="es-MX"/>
        </w:rPr>
        <w:t xml:space="preserve"> No es obligatorio desplegar la bandera roja.</w:t>
      </w:r>
    </w:p>
    <w:p w14:paraId="3A8B66D2" w14:textId="3BB6BDF8" w:rsidR="00EF3A7A" w:rsidRDefault="00F0100B" w:rsidP="00EF3A7A">
      <w:pPr>
        <w:jc w:val="both"/>
        <w:rPr>
          <w:lang w:val="es-MX"/>
        </w:rPr>
      </w:pPr>
      <w:r>
        <w:rPr>
          <w:lang w:val="es-MX"/>
        </w:rPr>
        <w:t>15.2</w:t>
      </w:r>
      <w:r w:rsidR="00EF3A7A">
        <w:rPr>
          <w:lang w:val="es-MX"/>
        </w:rPr>
        <w:t xml:space="preserve"> Modificando la RRV 61.</w:t>
      </w:r>
      <w:r w:rsidR="00762758">
        <w:rPr>
          <w:lang w:val="es-MX"/>
        </w:rPr>
        <w:t xml:space="preserve"> </w:t>
      </w:r>
      <w:r w:rsidR="00EF3A7A">
        <w:rPr>
          <w:lang w:val="es-MX"/>
        </w:rPr>
        <w:t>Es requisito para que una protesta sea válida</w:t>
      </w:r>
      <w:r w:rsidR="00762758">
        <w:rPr>
          <w:lang w:val="es-MX"/>
        </w:rPr>
        <w:t>,</w:t>
      </w:r>
      <w:r w:rsidR="00EF3A7A">
        <w:rPr>
          <w:lang w:val="es-MX"/>
        </w:rPr>
        <w:t xml:space="preserve"> que el barco que desee protestar de acuerdo a la regla, deberá acercarse por el lado de estribor de la embarcación de llegada del Oficial de </w:t>
      </w:r>
      <w:r w:rsidR="00762758">
        <w:rPr>
          <w:lang w:val="es-MX"/>
        </w:rPr>
        <w:t>R</w:t>
      </w:r>
      <w:r w:rsidR="00EF3A7A">
        <w:rPr>
          <w:lang w:val="es-MX"/>
        </w:rPr>
        <w:t>egata principal</w:t>
      </w:r>
      <w:r w:rsidR="00762758">
        <w:rPr>
          <w:lang w:val="es-MX"/>
        </w:rPr>
        <w:t>,</w:t>
      </w:r>
      <w:r w:rsidR="00EF3A7A">
        <w:rPr>
          <w:lang w:val="es-MX"/>
        </w:rPr>
        <w:t xml:space="preserve"> inmediatamente después de haber cruzado la línea de llegada, incluso antes de pasar medición de ser el caso, indicando el número de vela de cada velero a protestar.</w:t>
      </w:r>
    </w:p>
    <w:p w14:paraId="10F452B8" w14:textId="2926FC55" w:rsidR="00EF3A7A" w:rsidRDefault="00F0100B" w:rsidP="00EF3A7A">
      <w:pPr>
        <w:jc w:val="both"/>
        <w:rPr>
          <w:lang w:val="es-MX"/>
        </w:rPr>
      </w:pPr>
      <w:r>
        <w:rPr>
          <w:lang w:val="es-MX"/>
        </w:rPr>
        <w:t>15.3</w:t>
      </w:r>
      <w:r w:rsidR="00EF3A7A">
        <w:rPr>
          <w:lang w:val="es-MX"/>
        </w:rPr>
        <w:t xml:space="preserve"> Las protestas serán presentadas en un plazo de </w:t>
      </w:r>
      <w:r w:rsidR="0006684B">
        <w:rPr>
          <w:lang w:val="es-MX"/>
        </w:rPr>
        <w:t>01 horas</w:t>
      </w:r>
      <w:r w:rsidR="00EF3A7A">
        <w:rPr>
          <w:lang w:val="es-MX"/>
        </w:rPr>
        <w:t xml:space="preserve"> desde la llegada de la embarcación del Comité de Regatas a tierra. Se indicar</w:t>
      </w:r>
      <w:r w:rsidR="00762758">
        <w:rPr>
          <w:lang w:val="es-MX"/>
        </w:rPr>
        <w:t>á</w:t>
      </w:r>
      <w:r w:rsidR="00EF3A7A">
        <w:rPr>
          <w:lang w:val="es-MX"/>
        </w:rPr>
        <w:t xml:space="preserve"> la hora límite de presentación de protestos en el TOA. Este plazo se podrá ampliar por el Comité de Regatas si las condiciones lo ameritan.</w:t>
      </w:r>
    </w:p>
    <w:p w14:paraId="08161AD0" w14:textId="77777777" w:rsidR="00EF3A7A" w:rsidRDefault="00F0100B" w:rsidP="00EF3A7A">
      <w:pPr>
        <w:jc w:val="both"/>
        <w:rPr>
          <w:lang w:val="es-MX"/>
        </w:rPr>
      </w:pPr>
      <w:r>
        <w:rPr>
          <w:lang w:val="es-MX"/>
        </w:rPr>
        <w:t>15.4</w:t>
      </w:r>
      <w:r w:rsidR="00EF3A7A">
        <w:rPr>
          <w:lang w:val="es-MX"/>
        </w:rPr>
        <w:t xml:space="preserve"> En el caso de protestas de la Comisión de Regatas o del Jurado, los competidores serán informados mediante la publicación de las mismas en el TOA según la regla 61.1 (b). </w:t>
      </w:r>
    </w:p>
    <w:p w14:paraId="530F595B" w14:textId="080AE516" w:rsidR="00EF3A7A" w:rsidRDefault="00F0100B" w:rsidP="00EF3A7A">
      <w:pPr>
        <w:jc w:val="both"/>
        <w:rPr>
          <w:lang w:val="es-MX"/>
        </w:rPr>
      </w:pPr>
      <w:r>
        <w:rPr>
          <w:lang w:val="es-MX"/>
        </w:rPr>
        <w:t>15.5</w:t>
      </w:r>
      <w:r w:rsidR="00EF3A7A">
        <w:rPr>
          <w:lang w:val="es-MX"/>
        </w:rPr>
        <w:t xml:space="preserve"> Los avisos de protestas se expondrán en el TOA para informar a los participantes donde y cuando tendrá lugar una audiencia en la que son partes implicadas. Cuando las audiencias no se realicen el mismo día de las competencias, la Autoridad Organizadora comunicar</w:t>
      </w:r>
      <w:r w:rsidR="00762758">
        <w:rPr>
          <w:lang w:val="es-MX"/>
        </w:rPr>
        <w:t>á</w:t>
      </w:r>
      <w:r w:rsidR="00EF3A7A">
        <w:rPr>
          <w:lang w:val="es-MX"/>
        </w:rPr>
        <w:t xml:space="preserve"> debidamente a todos los interesados el lugar, fecha, y hora en que se llevar</w:t>
      </w:r>
      <w:r w:rsidR="00762758">
        <w:rPr>
          <w:lang w:val="es-MX"/>
        </w:rPr>
        <w:t>á</w:t>
      </w:r>
      <w:r w:rsidR="00EF3A7A">
        <w:rPr>
          <w:lang w:val="es-MX"/>
        </w:rPr>
        <w:t>n a cabo.</w:t>
      </w:r>
    </w:p>
    <w:p w14:paraId="0EE3CFF4" w14:textId="77777777" w:rsidR="00EF3A7A" w:rsidRDefault="00F0100B" w:rsidP="00EF3A7A">
      <w:pPr>
        <w:jc w:val="both"/>
        <w:rPr>
          <w:lang w:val="es-MX"/>
        </w:rPr>
      </w:pPr>
      <w:r>
        <w:rPr>
          <w:lang w:val="es-MX"/>
        </w:rPr>
        <w:t>15.6</w:t>
      </w:r>
      <w:r w:rsidR="00EF3A7A">
        <w:rPr>
          <w:lang w:val="es-MX"/>
        </w:rPr>
        <w:t xml:space="preserve"> Las protestas se verán de acuerdo a la Regla 63.2</w:t>
      </w:r>
    </w:p>
    <w:p w14:paraId="54AD7997" w14:textId="2503441A" w:rsidR="00EF3A7A" w:rsidRDefault="00F0100B" w:rsidP="00EF3A7A">
      <w:pPr>
        <w:jc w:val="both"/>
        <w:rPr>
          <w:lang w:val="es-MX"/>
        </w:rPr>
      </w:pPr>
      <w:r>
        <w:rPr>
          <w:lang w:val="es-MX"/>
        </w:rPr>
        <w:t>15.7</w:t>
      </w:r>
      <w:r w:rsidR="00EF3A7A">
        <w:rPr>
          <w:lang w:val="es-MX"/>
        </w:rPr>
        <w:t xml:space="preserve"> Los formularios d</w:t>
      </w:r>
      <w:r w:rsidR="00762758">
        <w:rPr>
          <w:lang w:val="es-MX"/>
        </w:rPr>
        <w:t>e</w:t>
      </w:r>
      <w:r w:rsidR="00EF3A7A">
        <w:rPr>
          <w:lang w:val="es-MX"/>
        </w:rPr>
        <w:t xml:space="preserve"> protestas se pueden solicitar en la oficina de regatas. Las protestas y los pedidos de reparación deben de ser presentados en el tiempo límite.</w:t>
      </w:r>
    </w:p>
    <w:p w14:paraId="2A5B635E" w14:textId="77777777" w:rsidR="00EF3A7A" w:rsidRPr="00830F1A" w:rsidRDefault="00EF3A7A" w:rsidP="00EF3A7A">
      <w:pPr>
        <w:jc w:val="both"/>
        <w:rPr>
          <w:b/>
          <w:sz w:val="32"/>
          <w:lang w:val="es-MX"/>
        </w:rPr>
      </w:pPr>
      <w:r>
        <w:rPr>
          <w:b/>
          <w:sz w:val="32"/>
          <w:lang w:val="es-MX"/>
        </w:rPr>
        <w:t xml:space="preserve">16.- PUNTAJE </w:t>
      </w:r>
    </w:p>
    <w:p w14:paraId="0EFFE3B2" w14:textId="1F7E76E0" w:rsidR="00EF3A7A" w:rsidRDefault="00EF3A7A" w:rsidP="00EF3A7A">
      <w:pPr>
        <w:jc w:val="both"/>
        <w:rPr>
          <w:lang w:val="es-MX"/>
        </w:rPr>
      </w:pPr>
      <w:r>
        <w:rPr>
          <w:lang w:val="es-MX"/>
        </w:rPr>
        <w:t xml:space="preserve">16.1 Regirá el sistema de puntaje bajo </w:t>
      </w:r>
      <w:r w:rsidR="00905765">
        <w:rPr>
          <w:lang w:val="es-MX"/>
        </w:rPr>
        <w:t>de acuerdo con el</w:t>
      </w:r>
      <w:r>
        <w:rPr>
          <w:lang w:val="es-MX"/>
        </w:rPr>
        <w:t xml:space="preserve"> Apéndice A</w:t>
      </w:r>
    </w:p>
    <w:p w14:paraId="09CECF47" w14:textId="31B205C4" w:rsidR="00EF3A7A" w:rsidRDefault="00EF3A7A" w:rsidP="00EF3A7A">
      <w:pPr>
        <w:jc w:val="both"/>
        <w:rPr>
          <w:lang w:val="es-MX"/>
        </w:rPr>
      </w:pPr>
      <w:r>
        <w:rPr>
          <w:lang w:val="es-MX"/>
        </w:rPr>
        <w:t>16.2 Cuando se completen 5 regatas, el puntaje de cada timonel será el total de sus puntajes de cada regata completada excluyendo su peor puntaje</w:t>
      </w:r>
      <w:r w:rsidR="0083704A">
        <w:rPr>
          <w:lang w:val="es-MX"/>
        </w:rPr>
        <w:t xml:space="preserve">. Es decir, que de cada 5 regatas completas se podrá descartar la de peor puntaje, de </w:t>
      </w:r>
      <w:r w:rsidR="00905765">
        <w:rPr>
          <w:lang w:val="es-MX"/>
        </w:rPr>
        <w:t>toda la serie de regatas que conforman el Ranking Anual</w:t>
      </w:r>
      <w:r>
        <w:rPr>
          <w:lang w:val="es-MX"/>
        </w:rPr>
        <w:t>.</w:t>
      </w:r>
    </w:p>
    <w:p w14:paraId="5DF27F54" w14:textId="5645852B" w:rsidR="00EF3A7A" w:rsidRDefault="00EF3A7A" w:rsidP="00EF3A7A">
      <w:pPr>
        <w:jc w:val="both"/>
        <w:rPr>
          <w:lang w:val="es-MX"/>
        </w:rPr>
      </w:pPr>
      <w:r>
        <w:rPr>
          <w:lang w:val="es-MX"/>
        </w:rPr>
        <w:t>16.3 El campeonato constar</w:t>
      </w:r>
      <w:r w:rsidR="00762758">
        <w:rPr>
          <w:lang w:val="es-MX"/>
        </w:rPr>
        <w:t>á</w:t>
      </w:r>
      <w:r>
        <w:rPr>
          <w:lang w:val="es-MX"/>
        </w:rPr>
        <w:t xml:space="preserve"> </w:t>
      </w:r>
      <w:r w:rsidR="00377A50">
        <w:rPr>
          <w:lang w:val="es-MX"/>
        </w:rPr>
        <w:t>de 06 regatas</w:t>
      </w:r>
      <w:r>
        <w:rPr>
          <w:lang w:val="es-MX"/>
        </w:rPr>
        <w:t xml:space="preserve">. A partir de la quinta regata habrá un descarte. </w:t>
      </w:r>
      <w:r w:rsidR="00377A50">
        <w:rPr>
          <w:lang w:val="es-MX"/>
        </w:rPr>
        <w:t>El campeonato será válido con 0</w:t>
      </w:r>
      <w:r w:rsidR="007A30D7">
        <w:rPr>
          <w:lang w:val="es-MX"/>
        </w:rPr>
        <w:t>1</w:t>
      </w:r>
      <w:r>
        <w:rPr>
          <w:lang w:val="es-MX"/>
        </w:rPr>
        <w:t xml:space="preserve"> regata que se complete.</w:t>
      </w:r>
    </w:p>
    <w:p w14:paraId="3B0B9D9F" w14:textId="2C86D6EF" w:rsidR="00EF3A7A" w:rsidRDefault="00EF3A7A" w:rsidP="00EF3A7A">
      <w:pPr>
        <w:jc w:val="both"/>
        <w:rPr>
          <w:lang w:val="es-MX"/>
        </w:rPr>
      </w:pPr>
      <w:r>
        <w:rPr>
          <w:lang w:val="es-MX"/>
        </w:rPr>
        <w:t>16.4 A efectos de determinar el puntaje de los participantes que no tienen un puesto de llegada en alguna regata, se considerar</w:t>
      </w:r>
      <w:r w:rsidR="00762758">
        <w:rPr>
          <w:lang w:val="es-MX"/>
        </w:rPr>
        <w:t>á</w:t>
      </w:r>
      <w:r>
        <w:rPr>
          <w:lang w:val="es-MX"/>
        </w:rPr>
        <w:t>n como inscritos en el campeonato a los que hayan cum</w:t>
      </w:r>
      <w:r w:rsidR="00377A50">
        <w:rPr>
          <w:lang w:val="es-MX"/>
        </w:rPr>
        <w:t>plido con inscribirse según el</w:t>
      </w:r>
      <w:r>
        <w:rPr>
          <w:lang w:val="es-MX"/>
        </w:rPr>
        <w:t xml:space="preserve"> Aviso de </w:t>
      </w:r>
      <w:r w:rsidR="00762758">
        <w:rPr>
          <w:lang w:val="es-MX"/>
        </w:rPr>
        <w:t>R</w:t>
      </w:r>
      <w:r>
        <w:rPr>
          <w:lang w:val="es-MX"/>
        </w:rPr>
        <w:t>egatas y que se consideren como h</w:t>
      </w:r>
      <w:r w:rsidR="00377A50">
        <w:rPr>
          <w:lang w:val="es-MX"/>
        </w:rPr>
        <w:t xml:space="preserve">aber participado en al menos el 50 % de las </w:t>
      </w:r>
      <w:r>
        <w:rPr>
          <w:lang w:val="es-MX"/>
        </w:rPr>
        <w:t>regata</w:t>
      </w:r>
      <w:r w:rsidR="00377A50">
        <w:rPr>
          <w:lang w:val="es-MX"/>
        </w:rPr>
        <w:t>s.</w:t>
      </w:r>
    </w:p>
    <w:p w14:paraId="47AAAA03" w14:textId="672627E5" w:rsidR="00EF3A7A" w:rsidRDefault="00EF3A7A" w:rsidP="00EF3A7A">
      <w:pPr>
        <w:jc w:val="both"/>
        <w:rPr>
          <w:lang w:val="es-MX"/>
        </w:rPr>
      </w:pPr>
      <w:r>
        <w:rPr>
          <w:lang w:val="es-MX"/>
        </w:rPr>
        <w:t xml:space="preserve">16.5 En caso </w:t>
      </w:r>
      <w:r w:rsidR="00762758">
        <w:rPr>
          <w:lang w:val="es-MX"/>
        </w:rPr>
        <w:t xml:space="preserve">de </w:t>
      </w:r>
      <w:r>
        <w:rPr>
          <w:lang w:val="es-MX"/>
        </w:rPr>
        <w:t>que no se complete el número mínimo de regatas para constituir un cam</w:t>
      </w:r>
      <w:r w:rsidR="00377A50">
        <w:rPr>
          <w:lang w:val="es-MX"/>
        </w:rPr>
        <w:t>peonato</w:t>
      </w:r>
      <w:r>
        <w:rPr>
          <w:lang w:val="es-MX"/>
        </w:rPr>
        <w:t>, será potestad de la entidad que presenta los premios la decisión de entregarlas o no.</w:t>
      </w:r>
    </w:p>
    <w:p w14:paraId="79491957" w14:textId="77777777" w:rsidR="0070149E" w:rsidRPr="0070149E" w:rsidRDefault="0070149E" w:rsidP="0070149E">
      <w:pPr>
        <w:jc w:val="both"/>
        <w:rPr>
          <w:b/>
          <w:sz w:val="32"/>
          <w:lang w:val="es-MX"/>
        </w:rPr>
      </w:pPr>
      <w:r>
        <w:rPr>
          <w:b/>
          <w:sz w:val="32"/>
          <w:lang w:val="es-MX"/>
        </w:rPr>
        <w:t>17.-</w:t>
      </w:r>
      <w:r w:rsidRPr="0070149E">
        <w:rPr>
          <w:b/>
          <w:sz w:val="32"/>
          <w:lang w:val="es-MX"/>
        </w:rPr>
        <w:t xml:space="preserve"> REGULACION DE SEGURIDAD</w:t>
      </w:r>
    </w:p>
    <w:p w14:paraId="045E2029" w14:textId="3A503372" w:rsidR="0070149E" w:rsidRDefault="0070149E" w:rsidP="0070149E">
      <w:pPr>
        <w:jc w:val="both"/>
        <w:rPr>
          <w:lang w:val="es-MX"/>
        </w:rPr>
      </w:pPr>
      <w:r>
        <w:rPr>
          <w:lang w:val="es-MX"/>
        </w:rPr>
        <w:t>17.1 Un barco que se retira de una regata notificar</w:t>
      </w:r>
      <w:r w:rsidR="00762758">
        <w:rPr>
          <w:lang w:val="es-MX"/>
        </w:rPr>
        <w:t>á</w:t>
      </w:r>
      <w:r>
        <w:rPr>
          <w:lang w:val="es-MX"/>
        </w:rPr>
        <w:t xml:space="preserve"> de ello al Comité de Regata en cuanto sea posible y llenar</w:t>
      </w:r>
      <w:r w:rsidR="00791062">
        <w:rPr>
          <w:lang w:val="es-MX"/>
        </w:rPr>
        <w:t>á</w:t>
      </w:r>
      <w:r>
        <w:rPr>
          <w:lang w:val="es-MX"/>
        </w:rPr>
        <w:t xml:space="preserve"> un formulario en la Oficina de Regatas dentro del tiempo límite para las protestas del día.</w:t>
      </w:r>
    </w:p>
    <w:p w14:paraId="2A047A9F" w14:textId="31D27308" w:rsidR="0070149E" w:rsidRDefault="0070149E" w:rsidP="0070149E">
      <w:pPr>
        <w:jc w:val="both"/>
        <w:rPr>
          <w:lang w:val="es-MX"/>
        </w:rPr>
      </w:pPr>
      <w:r>
        <w:rPr>
          <w:lang w:val="es-MX"/>
        </w:rPr>
        <w:t>17.2 Todos los competidores deberán de llevar puestos en forma evidente y efectiva un chaleco salvavidas u otro equipo de flotación personal, desde la salida y hasta el regreso al puerto. El incumplimiento de estas instrucciones será penalizado con descalificación sin derecho a audiencia y el infractor deberá abandonar de inmediato la competencia y ponerse a buen recaudo.</w:t>
      </w:r>
    </w:p>
    <w:p w14:paraId="08E0E24F" w14:textId="64764E51" w:rsidR="0070149E" w:rsidRDefault="0070149E" w:rsidP="0070149E">
      <w:pPr>
        <w:jc w:val="both"/>
        <w:rPr>
          <w:lang w:val="es-MX"/>
        </w:rPr>
      </w:pPr>
      <w:r>
        <w:rPr>
          <w:lang w:val="es-MX"/>
        </w:rPr>
        <w:t xml:space="preserve">17.3 </w:t>
      </w:r>
      <w:r w:rsidR="00791062">
        <w:rPr>
          <w:lang w:val="es-MX"/>
        </w:rPr>
        <w:t>El Comité de</w:t>
      </w:r>
      <w:r>
        <w:rPr>
          <w:lang w:val="es-MX"/>
        </w:rPr>
        <w:t xml:space="preserve"> Regatas protestar</w:t>
      </w:r>
      <w:r w:rsidR="00791062">
        <w:rPr>
          <w:lang w:val="es-MX"/>
        </w:rPr>
        <w:t>á</w:t>
      </w:r>
      <w:r>
        <w:rPr>
          <w:lang w:val="es-MX"/>
        </w:rPr>
        <w:t xml:space="preserve"> a las embarcaciones que, en cualquier momento durante la regata, encuentre incumpliendo algunas de las reglas de estas </w:t>
      </w:r>
      <w:r w:rsidR="00791062">
        <w:rPr>
          <w:lang w:val="es-MX"/>
        </w:rPr>
        <w:t>I</w:t>
      </w:r>
      <w:r>
        <w:rPr>
          <w:lang w:val="es-MX"/>
        </w:rPr>
        <w:t xml:space="preserve">nstrucciones de </w:t>
      </w:r>
      <w:r w:rsidR="00791062">
        <w:rPr>
          <w:lang w:val="es-MX"/>
        </w:rPr>
        <w:t>R</w:t>
      </w:r>
      <w:r>
        <w:rPr>
          <w:lang w:val="es-MX"/>
        </w:rPr>
        <w:t>egata referente a la seguridad.</w:t>
      </w:r>
    </w:p>
    <w:p w14:paraId="36569B2F" w14:textId="2863633E" w:rsidR="0070149E" w:rsidRDefault="0070149E" w:rsidP="0070149E">
      <w:pPr>
        <w:jc w:val="both"/>
        <w:rPr>
          <w:lang w:val="es-MX"/>
        </w:rPr>
      </w:pPr>
      <w:r>
        <w:rPr>
          <w:lang w:val="es-MX"/>
        </w:rPr>
        <w:t>17.4 Es obligatorio que todos los entrenadores y botes de apoyo cuenten con un brazalete de seguridad conectado al encendido de cada motor fuera de borda, desde el momento que salen al mar hasta su retorno a tierra. Además</w:t>
      </w:r>
      <w:r w:rsidR="00096402">
        <w:rPr>
          <w:lang w:val="es-MX"/>
        </w:rPr>
        <w:t>,</w:t>
      </w:r>
      <w:r>
        <w:rPr>
          <w:lang w:val="es-MX"/>
        </w:rPr>
        <w:t xml:space="preserve"> los clubes participantes serán responsables de que se cumplan las disposiciones de Capitanía de Puertos</w:t>
      </w:r>
      <w:r w:rsidR="00096402">
        <w:rPr>
          <w:lang w:val="es-MX"/>
        </w:rPr>
        <w:t>,</w:t>
      </w:r>
      <w:r>
        <w:rPr>
          <w:lang w:val="es-MX"/>
        </w:rPr>
        <w:t xml:space="preserve"> referente a la obligatoriedad de que exista en cada zodiac o bote de apoyo un chaleco salvavidas por tripulante embarcado.</w:t>
      </w:r>
    </w:p>
    <w:p w14:paraId="338C338A" w14:textId="77777777" w:rsidR="0070149E" w:rsidRDefault="0070149E" w:rsidP="0070149E">
      <w:pPr>
        <w:jc w:val="both"/>
        <w:rPr>
          <w:lang w:val="es-MX"/>
        </w:rPr>
      </w:pPr>
      <w:r>
        <w:rPr>
          <w:lang w:val="es-MX"/>
        </w:rPr>
        <w:t>Los clubes serán responsables de que por lo menos haya una embarcación de apoyo por cada 10 timoneles en competencia.</w:t>
      </w:r>
    </w:p>
    <w:p w14:paraId="11D97E29" w14:textId="29A76DF1" w:rsidR="008B101E" w:rsidRPr="00830F1A" w:rsidRDefault="0070149E" w:rsidP="00091BAC">
      <w:pPr>
        <w:jc w:val="both"/>
        <w:rPr>
          <w:b/>
          <w:sz w:val="32"/>
          <w:lang w:val="es-MX"/>
        </w:rPr>
      </w:pPr>
      <w:r>
        <w:rPr>
          <w:b/>
          <w:sz w:val="32"/>
          <w:lang w:val="es-MX"/>
        </w:rPr>
        <w:t>18</w:t>
      </w:r>
      <w:r w:rsidR="008B101E" w:rsidRPr="00830F1A">
        <w:rPr>
          <w:b/>
          <w:sz w:val="32"/>
          <w:lang w:val="es-MX"/>
        </w:rPr>
        <w:t>.- REEMPLAZO DE EQUIPO</w:t>
      </w:r>
    </w:p>
    <w:p w14:paraId="5FC9A1F7" w14:textId="77777777" w:rsidR="008B101E" w:rsidRDefault="0070149E" w:rsidP="00091BAC">
      <w:pPr>
        <w:jc w:val="both"/>
        <w:rPr>
          <w:lang w:val="es-MX"/>
        </w:rPr>
      </w:pPr>
      <w:r>
        <w:rPr>
          <w:lang w:val="es-MX"/>
        </w:rPr>
        <w:t>18</w:t>
      </w:r>
      <w:r w:rsidR="008B101E">
        <w:rPr>
          <w:lang w:val="es-MX"/>
        </w:rPr>
        <w:t>.1 El reemplazo por daño o perdid</w:t>
      </w:r>
      <w:r w:rsidR="00830F1A">
        <w:rPr>
          <w:lang w:val="es-MX"/>
        </w:rPr>
        <w:t>a</w:t>
      </w:r>
      <w:r w:rsidR="008B101E">
        <w:rPr>
          <w:lang w:val="es-MX"/>
        </w:rPr>
        <w:t xml:space="preserve"> de equipo en el agua,</w:t>
      </w:r>
      <w:r w:rsidR="00830F1A">
        <w:rPr>
          <w:lang w:val="es-MX"/>
        </w:rPr>
        <w:t xml:space="preserve"> </w:t>
      </w:r>
      <w:r w:rsidR="008B101E">
        <w:rPr>
          <w:lang w:val="es-MX"/>
        </w:rPr>
        <w:t>entre regatas,</w:t>
      </w:r>
      <w:r w:rsidR="00830F1A">
        <w:rPr>
          <w:lang w:val="es-MX"/>
        </w:rPr>
        <w:t xml:space="preserve"> </w:t>
      </w:r>
      <w:r w:rsidR="008B101E">
        <w:rPr>
          <w:lang w:val="es-MX"/>
        </w:rPr>
        <w:t>ambos (el daño y el reemplazo) deben ser reportados ante el Comité de Regatas,</w:t>
      </w:r>
      <w:r w:rsidR="00830F1A">
        <w:rPr>
          <w:lang w:val="es-MX"/>
        </w:rPr>
        <w:t xml:space="preserve"> </w:t>
      </w:r>
      <w:r w:rsidR="008B101E">
        <w:rPr>
          <w:lang w:val="es-MX"/>
        </w:rPr>
        <w:t>al final de la regata</w:t>
      </w:r>
      <w:r w:rsidR="00091BAC">
        <w:rPr>
          <w:lang w:val="es-MX"/>
        </w:rPr>
        <w:t>.</w:t>
      </w:r>
    </w:p>
    <w:p w14:paraId="55576DFA" w14:textId="07E2FB72" w:rsidR="0007723D" w:rsidRPr="00377A50" w:rsidRDefault="008B101E" w:rsidP="00091BAC">
      <w:pPr>
        <w:jc w:val="both"/>
        <w:rPr>
          <w:lang w:val="es-MX"/>
        </w:rPr>
      </w:pPr>
      <w:r>
        <w:rPr>
          <w:lang w:val="es-MX"/>
        </w:rPr>
        <w:t xml:space="preserve">El reemplazo de equipo dañado o </w:t>
      </w:r>
      <w:r w:rsidR="00830F1A">
        <w:rPr>
          <w:lang w:val="es-MX"/>
        </w:rPr>
        <w:t>perdido</w:t>
      </w:r>
      <w:r>
        <w:rPr>
          <w:lang w:val="es-MX"/>
        </w:rPr>
        <w:t xml:space="preserve"> no será permitido a no ser que el Oficial principal de Regatas lo permita por escrito,</w:t>
      </w:r>
      <w:r w:rsidR="00830F1A">
        <w:rPr>
          <w:lang w:val="es-MX"/>
        </w:rPr>
        <w:t xml:space="preserve"> </w:t>
      </w:r>
      <w:r>
        <w:rPr>
          <w:lang w:val="es-MX"/>
        </w:rPr>
        <w:t>el pedido debe de ser hecho a l</w:t>
      </w:r>
      <w:r w:rsidR="00377A50">
        <w:rPr>
          <w:lang w:val="es-MX"/>
        </w:rPr>
        <w:t>a primera oportunidad razonable</w:t>
      </w:r>
    </w:p>
    <w:p w14:paraId="1622E338" w14:textId="77777777" w:rsidR="002413F3" w:rsidRPr="002413F3" w:rsidRDefault="00377A50" w:rsidP="002413F3">
      <w:pPr>
        <w:jc w:val="both"/>
        <w:rPr>
          <w:b/>
          <w:sz w:val="32"/>
          <w:lang w:val="es-MX"/>
        </w:rPr>
      </w:pPr>
      <w:r>
        <w:rPr>
          <w:b/>
          <w:sz w:val="32"/>
          <w:lang w:val="es-MX"/>
        </w:rPr>
        <w:t>19</w:t>
      </w:r>
      <w:r w:rsidR="002413F3" w:rsidRPr="002413F3">
        <w:rPr>
          <w:b/>
          <w:sz w:val="32"/>
          <w:lang w:val="es-MX"/>
        </w:rPr>
        <w:t>.- PUBLICIDAD</w:t>
      </w:r>
    </w:p>
    <w:p w14:paraId="53739530" w14:textId="0D5694D0" w:rsidR="002413F3" w:rsidRDefault="001E7B73" w:rsidP="002413F3">
      <w:pPr>
        <w:jc w:val="both"/>
        <w:rPr>
          <w:lang w:val="es-MX"/>
        </w:rPr>
      </w:pPr>
      <w:r>
        <w:rPr>
          <w:lang w:val="es-MX"/>
        </w:rPr>
        <w:t>19</w:t>
      </w:r>
      <w:r w:rsidR="002413F3" w:rsidRPr="002413F3">
        <w:rPr>
          <w:lang w:val="es-MX"/>
        </w:rPr>
        <w:t>.1 Todas las embarcaciones deberán exhibir publicidad del evento provista por la Autoridad Organizadora si esta lo solicita</w:t>
      </w:r>
      <w:r w:rsidR="002413F3">
        <w:rPr>
          <w:lang w:val="es-MX"/>
        </w:rPr>
        <w:t xml:space="preserve">. </w:t>
      </w:r>
    </w:p>
    <w:p w14:paraId="720FE276" w14:textId="77777777" w:rsidR="002413F3" w:rsidRPr="002413F3" w:rsidRDefault="00377A50" w:rsidP="002413F3">
      <w:pPr>
        <w:jc w:val="both"/>
        <w:rPr>
          <w:b/>
          <w:sz w:val="32"/>
          <w:lang w:val="es-MX"/>
        </w:rPr>
      </w:pPr>
      <w:r>
        <w:rPr>
          <w:b/>
          <w:sz w:val="32"/>
          <w:lang w:val="es-MX"/>
        </w:rPr>
        <w:t>20</w:t>
      </w:r>
      <w:r w:rsidR="002413F3">
        <w:rPr>
          <w:b/>
          <w:sz w:val="32"/>
          <w:lang w:val="es-MX"/>
        </w:rPr>
        <w:t xml:space="preserve">.- </w:t>
      </w:r>
      <w:r w:rsidR="002413F3" w:rsidRPr="002413F3">
        <w:rPr>
          <w:b/>
          <w:sz w:val="32"/>
          <w:lang w:val="es-MX"/>
        </w:rPr>
        <w:t>EMBARCACIONES OFICIALES Y ACREDITADAS</w:t>
      </w:r>
    </w:p>
    <w:p w14:paraId="666FB6EF" w14:textId="29F5CA3A" w:rsidR="002413F3" w:rsidRDefault="002413F3" w:rsidP="002413F3">
      <w:pPr>
        <w:jc w:val="both"/>
        <w:rPr>
          <w:lang w:val="es-MX"/>
        </w:rPr>
      </w:pPr>
      <w:r>
        <w:rPr>
          <w:lang w:val="es-MX"/>
        </w:rPr>
        <w:t>2</w:t>
      </w:r>
      <w:r w:rsidR="001E7B73">
        <w:rPr>
          <w:lang w:val="es-MX"/>
        </w:rPr>
        <w:t>0</w:t>
      </w:r>
      <w:r>
        <w:rPr>
          <w:lang w:val="es-MX"/>
        </w:rPr>
        <w:t>.1 Barcos del Comité de Regatas, mostrar</w:t>
      </w:r>
      <w:r w:rsidR="001E7B73">
        <w:rPr>
          <w:lang w:val="es-MX"/>
        </w:rPr>
        <w:t>á</w:t>
      </w:r>
      <w:r>
        <w:rPr>
          <w:lang w:val="es-MX"/>
        </w:rPr>
        <w:t>n una bandera amarilla con CR en negro</w:t>
      </w:r>
    </w:p>
    <w:p w14:paraId="6AEC7C56" w14:textId="77777777" w:rsidR="003B1223" w:rsidRDefault="00377A50" w:rsidP="00091BAC">
      <w:pPr>
        <w:jc w:val="both"/>
        <w:rPr>
          <w:b/>
          <w:sz w:val="32"/>
          <w:lang w:val="es-MX"/>
        </w:rPr>
      </w:pPr>
      <w:r>
        <w:rPr>
          <w:b/>
          <w:sz w:val="32"/>
          <w:lang w:val="es-MX"/>
        </w:rPr>
        <w:t>21</w:t>
      </w:r>
      <w:r w:rsidR="003B1223" w:rsidRPr="00830F1A">
        <w:rPr>
          <w:b/>
          <w:sz w:val="32"/>
          <w:lang w:val="es-MX"/>
        </w:rPr>
        <w:t>.- EMBARCACIONES DE APOYO</w:t>
      </w:r>
    </w:p>
    <w:p w14:paraId="0D6AD1C7" w14:textId="3F2FBFC3" w:rsidR="00E22A90" w:rsidRDefault="002413F3" w:rsidP="00091BAC">
      <w:pPr>
        <w:jc w:val="both"/>
        <w:rPr>
          <w:lang w:val="es-MX"/>
        </w:rPr>
      </w:pPr>
      <w:r>
        <w:rPr>
          <w:lang w:val="es-MX"/>
        </w:rPr>
        <w:t>2</w:t>
      </w:r>
      <w:r w:rsidR="001E7B73">
        <w:rPr>
          <w:lang w:val="es-MX"/>
        </w:rPr>
        <w:t>1</w:t>
      </w:r>
      <w:r w:rsidR="003B1223">
        <w:rPr>
          <w:lang w:val="es-MX"/>
        </w:rPr>
        <w:t>.1</w:t>
      </w:r>
      <w:r w:rsidR="00E24F54">
        <w:rPr>
          <w:lang w:val="es-MX"/>
        </w:rPr>
        <w:t xml:space="preserve"> </w:t>
      </w:r>
      <w:r w:rsidR="00E22A90">
        <w:rPr>
          <w:lang w:val="es-MX"/>
        </w:rPr>
        <w:t xml:space="preserve">Los jefes de </w:t>
      </w:r>
      <w:r w:rsidR="00E24F54">
        <w:rPr>
          <w:lang w:val="es-MX"/>
        </w:rPr>
        <w:t>e</w:t>
      </w:r>
      <w:r w:rsidR="00E22A90">
        <w:rPr>
          <w:lang w:val="es-MX"/>
        </w:rPr>
        <w:t>quipo,</w:t>
      </w:r>
      <w:r>
        <w:rPr>
          <w:lang w:val="es-MX"/>
        </w:rPr>
        <w:t xml:space="preserve"> </w:t>
      </w:r>
      <w:r w:rsidR="00E24F54">
        <w:rPr>
          <w:lang w:val="es-MX"/>
        </w:rPr>
        <w:t>e</w:t>
      </w:r>
      <w:r w:rsidR="00E22A90">
        <w:rPr>
          <w:lang w:val="es-MX"/>
        </w:rPr>
        <w:t>ntrenadores y otro personal de apoyo deberán abandonar inmediatamente el área de la regata al izarse la señal de atención y trasladarse a la zona de espectadores,</w:t>
      </w:r>
      <w:r>
        <w:rPr>
          <w:lang w:val="es-MX"/>
        </w:rPr>
        <w:t xml:space="preserve"> </w:t>
      </w:r>
      <w:r w:rsidR="00E22A90">
        <w:rPr>
          <w:lang w:val="es-MX"/>
        </w:rPr>
        <w:t>hasta después de la llegada del ultimo competidor</w:t>
      </w:r>
      <w:r w:rsidR="001810D8">
        <w:rPr>
          <w:lang w:val="es-MX"/>
        </w:rPr>
        <w:t>.</w:t>
      </w:r>
    </w:p>
    <w:p w14:paraId="55FE6D5F" w14:textId="142E564F" w:rsidR="001810D8" w:rsidRDefault="002413F3" w:rsidP="00091BAC">
      <w:pPr>
        <w:jc w:val="both"/>
        <w:rPr>
          <w:lang w:val="es-MX"/>
        </w:rPr>
      </w:pPr>
      <w:r>
        <w:rPr>
          <w:lang w:val="es-MX"/>
        </w:rPr>
        <w:t>2</w:t>
      </w:r>
      <w:r w:rsidR="001E7B73">
        <w:rPr>
          <w:lang w:val="es-MX"/>
        </w:rPr>
        <w:t>1</w:t>
      </w:r>
      <w:r w:rsidR="001810D8">
        <w:rPr>
          <w:lang w:val="es-MX"/>
        </w:rPr>
        <w:t>.2 En el área cercana a la partida y durante la secuencia de partida,</w:t>
      </w:r>
      <w:r>
        <w:rPr>
          <w:lang w:val="es-MX"/>
        </w:rPr>
        <w:t xml:space="preserve"> </w:t>
      </w:r>
      <w:r w:rsidR="001810D8">
        <w:rPr>
          <w:lang w:val="es-MX"/>
        </w:rPr>
        <w:t xml:space="preserve">la zona de espectadores </w:t>
      </w:r>
      <w:r>
        <w:rPr>
          <w:lang w:val="es-MX"/>
        </w:rPr>
        <w:t>está</w:t>
      </w:r>
      <w:r w:rsidR="001810D8">
        <w:rPr>
          <w:lang w:val="es-MX"/>
        </w:rPr>
        <w:t xml:space="preserve"> a no menos de 50 metros a sotavento y a babor de la línea de partida.</w:t>
      </w:r>
      <w:r>
        <w:rPr>
          <w:lang w:val="es-MX"/>
        </w:rPr>
        <w:t xml:space="preserve"> </w:t>
      </w:r>
      <w:r w:rsidR="001810D8">
        <w:rPr>
          <w:lang w:val="es-MX"/>
        </w:rPr>
        <w:t xml:space="preserve">Bajo ninguna circunstancia se permitirá </w:t>
      </w:r>
      <w:r w:rsidR="00260065">
        <w:rPr>
          <w:lang w:val="es-MX"/>
        </w:rPr>
        <w:t xml:space="preserve">la presencia de botes no autorizados en la proyección de la línea </w:t>
      </w:r>
      <w:r>
        <w:rPr>
          <w:lang w:val="es-MX"/>
        </w:rPr>
        <w:t>de parti</w:t>
      </w:r>
      <w:r w:rsidR="00260065">
        <w:rPr>
          <w:lang w:val="es-MX"/>
        </w:rPr>
        <w:t>da.</w:t>
      </w:r>
    </w:p>
    <w:p w14:paraId="1CB6CA8D" w14:textId="52F9AE3F" w:rsidR="00260065" w:rsidRDefault="002413F3" w:rsidP="00091BAC">
      <w:pPr>
        <w:jc w:val="both"/>
        <w:rPr>
          <w:lang w:val="es-MX"/>
        </w:rPr>
      </w:pPr>
      <w:r>
        <w:rPr>
          <w:lang w:val="es-MX"/>
        </w:rPr>
        <w:t>2</w:t>
      </w:r>
      <w:r w:rsidR="001E7B73">
        <w:rPr>
          <w:lang w:val="es-MX"/>
        </w:rPr>
        <w:t>1</w:t>
      </w:r>
      <w:r w:rsidR="00260065">
        <w:rPr>
          <w:lang w:val="es-MX"/>
        </w:rPr>
        <w:t>.3 En el área cercana a la llegada,</w:t>
      </w:r>
      <w:r>
        <w:rPr>
          <w:lang w:val="es-MX"/>
        </w:rPr>
        <w:t xml:space="preserve"> </w:t>
      </w:r>
      <w:r w:rsidR="00260065">
        <w:rPr>
          <w:lang w:val="es-MX"/>
        </w:rPr>
        <w:t>durante el tiempo que los competidores están llegando,</w:t>
      </w:r>
      <w:r>
        <w:rPr>
          <w:lang w:val="es-MX"/>
        </w:rPr>
        <w:t xml:space="preserve"> </w:t>
      </w:r>
      <w:r w:rsidR="00260065">
        <w:rPr>
          <w:lang w:val="es-MX"/>
        </w:rPr>
        <w:t xml:space="preserve">la zona de espectadores y botes de entrenadores </w:t>
      </w:r>
      <w:r>
        <w:rPr>
          <w:lang w:val="es-MX"/>
        </w:rPr>
        <w:t>está</w:t>
      </w:r>
      <w:r w:rsidR="00260065">
        <w:rPr>
          <w:lang w:val="es-MX"/>
        </w:rPr>
        <w:t xml:space="preserve"> a no menos de 50 metros a barlovento y a estribor de la línea de llegada.</w:t>
      </w:r>
    </w:p>
    <w:p w14:paraId="2B85526C" w14:textId="10697DFA" w:rsidR="00260065" w:rsidRDefault="002413F3" w:rsidP="00091BAC">
      <w:pPr>
        <w:jc w:val="both"/>
        <w:rPr>
          <w:lang w:val="es-MX"/>
        </w:rPr>
      </w:pPr>
      <w:r>
        <w:rPr>
          <w:lang w:val="es-MX"/>
        </w:rPr>
        <w:t>2</w:t>
      </w:r>
      <w:r w:rsidR="001E7B73">
        <w:rPr>
          <w:lang w:val="es-MX"/>
        </w:rPr>
        <w:t>1</w:t>
      </w:r>
      <w:r w:rsidR="00260065">
        <w:rPr>
          <w:lang w:val="es-MX"/>
        </w:rPr>
        <w:t>.4 Los entrenadores no podrán efectuar reclamos,</w:t>
      </w:r>
      <w:r>
        <w:rPr>
          <w:lang w:val="es-MX"/>
        </w:rPr>
        <w:t xml:space="preserve"> </w:t>
      </w:r>
      <w:r w:rsidR="00260065">
        <w:rPr>
          <w:lang w:val="es-MX"/>
        </w:rPr>
        <w:t>sugerencias o pedir información directamente a los jueces,</w:t>
      </w:r>
      <w:r>
        <w:rPr>
          <w:lang w:val="es-MX"/>
        </w:rPr>
        <w:t xml:space="preserve"> </w:t>
      </w:r>
      <w:r w:rsidR="00260065">
        <w:rPr>
          <w:lang w:val="es-MX"/>
        </w:rPr>
        <w:t>sino a través de algún miembro del Comité de Regatas.</w:t>
      </w:r>
    </w:p>
    <w:p w14:paraId="34B7D2DA" w14:textId="5592AA42" w:rsidR="00260065" w:rsidRDefault="002413F3" w:rsidP="00091BAC">
      <w:pPr>
        <w:jc w:val="both"/>
        <w:rPr>
          <w:lang w:val="es-MX"/>
        </w:rPr>
      </w:pPr>
      <w:r>
        <w:rPr>
          <w:lang w:val="es-MX"/>
        </w:rPr>
        <w:t>2</w:t>
      </w:r>
      <w:r w:rsidR="001E7B73">
        <w:rPr>
          <w:lang w:val="es-MX"/>
        </w:rPr>
        <w:t>1</w:t>
      </w:r>
      <w:r w:rsidR="00260065">
        <w:rPr>
          <w:lang w:val="es-MX"/>
        </w:rPr>
        <w:t>.</w:t>
      </w:r>
      <w:r w:rsidR="001E7B73">
        <w:rPr>
          <w:lang w:val="es-MX"/>
        </w:rPr>
        <w:t>5</w:t>
      </w:r>
      <w:r w:rsidR="00260065">
        <w:rPr>
          <w:lang w:val="es-MX"/>
        </w:rPr>
        <w:t xml:space="preserve"> Ser</w:t>
      </w:r>
      <w:r w:rsidR="00E24F54">
        <w:rPr>
          <w:lang w:val="es-MX"/>
        </w:rPr>
        <w:t>á</w:t>
      </w:r>
      <w:r w:rsidR="00260065">
        <w:rPr>
          <w:lang w:val="es-MX"/>
        </w:rPr>
        <w:t xml:space="preserve"> obligatorio que todas las embarcaciones de apoyo y entrenadores tengan a bordo un radio VHF-FM (banda marina) y </w:t>
      </w:r>
      <w:r w:rsidR="00E24F54">
        <w:rPr>
          <w:lang w:val="es-MX"/>
        </w:rPr>
        <w:t>c</w:t>
      </w:r>
      <w:r w:rsidR="00260065">
        <w:rPr>
          <w:lang w:val="es-MX"/>
        </w:rPr>
        <w:t xml:space="preserve">halecos salvavidas de acuerdo </w:t>
      </w:r>
      <w:r w:rsidR="00E24F54">
        <w:rPr>
          <w:lang w:val="es-MX"/>
        </w:rPr>
        <w:t>con el</w:t>
      </w:r>
      <w:r w:rsidR="00260065">
        <w:rPr>
          <w:lang w:val="es-MX"/>
        </w:rPr>
        <w:t xml:space="preserve"> </w:t>
      </w:r>
      <w:r>
        <w:rPr>
          <w:lang w:val="es-MX"/>
        </w:rPr>
        <w:t>número</w:t>
      </w:r>
      <w:r w:rsidR="00260065">
        <w:rPr>
          <w:lang w:val="es-MX"/>
        </w:rPr>
        <w:t xml:space="preserve"> de personas a bordo.</w:t>
      </w:r>
    </w:p>
    <w:p w14:paraId="0B20B1F7" w14:textId="07608235" w:rsidR="00260065" w:rsidRDefault="002413F3" w:rsidP="00091BAC">
      <w:pPr>
        <w:jc w:val="both"/>
        <w:rPr>
          <w:lang w:val="es-MX"/>
        </w:rPr>
      </w:pPr>
      <w:r>
        <w:rPr>
          <w:lang w:val="es-MX"/>
        </w:rPr>
        <w:t>2</w:t>
      </w:r>
      <w:r w:rsidR="001E7B73">
        <w:rPr>
          <w:lang w:val="es-MX"/>
        </w:rPr>
        <w:t>1</w:t>
      </w:r>
      <w:r w:rsidR="00260065">
        <w:rPr>
          <w:lang w:val="es-MX"/>
        </w:rPr>
        <w:t>.</w:t>
      </w:r>
      <w:r w:rsidR="001E7B73">
        <w:rPr>
          <w:lang w:val="es-MX"/>
        </w:rPr>
        <w:t>6</w:t>
      </w:r>
      <w:r w:rsidR="00260065">
        <w:rPr>
          <w:lang w:val="es-MX"/>
        </w:rPr>
        <w:t xml:space="preserve"> Una </w:t>
      </w:r>
      <w:r>
        <w:rPr>
          <w:lang w:val="es-MX"/>
        </w:rPr>
        <w:t>infracción</w:t>
      </w:r>
      <w:r w:rsidR="00260065">
        <w:rPr>
          <w:lang w:val="es-MX"/>
        </w:rPr>
        <w:t xml:space="preserve"> a la presente </w:t>
      </w:r>
      <w:r w:rsidR="00E24F54">
        <w:rPr>
          <w:lang w:val="es-MX"/>
        </w:rPr>
        <w:t>I</w:t>
      </w:r>
      <w:r w:rsidR="00260065">
        <w:rPr>
          <w:lang w:val="es-MX"/>
        </w:rPr>
        <w:t>nstrucción</w:t>
      </w:r>
      <w:r w:rsidR="00E24F54">
        <w:rPr>
          <w:lang w:val="es-MX"/>
        </w:rPr>
        <w:t xml:space="preserve"> de Regatas</w:t>
      </w:r>
      <w:r w:rsidR="00260065">
        <w:rPr>
          <w:lang w:val="es-MX"/>
        </w:rPr>
        <w:t xml:space="preserve"> por parte de alguna embarcación puede ser penalizada con la descalificación de todos los competidores relacionados con aquella embarcación.</w:t>
      </w:r>
    </w:p>
    <w:p w14:paraId="00581020" w14:textId="53582863" w:rsidR="003B1223" w:rsidRDefault="002413F3" w:rsidP="00091BAC">
      <w:pPr>
        <w:jc w:val="both"/>
        <w:rPr>
          <w:lang w:val="es-MX"/>
        </w:rPr>
      </w:pPr>
      <w:r>
        <w:rPr>
          <w:lang w:val="es-MX"/>
        </w:rPr>
        <w:t>2</w:t>
      </w:r>
      <w:r w:rsidR="001E7B73">
        <w:rPr>
          <w:lang w:val="es-MX"/>
        </w:rPr>
        <w:t>1</w:t>
      </w:r>
      <w:r w:rsidR="00394C72">
        <w:rPr>
          <w:lang w:val="es-MX"/>
        </w:rPr>
        <w:t>.</w:t>
      </w:r>
      <w:r w:rsidR="001E7B73">
        <w:rPr>
          <w:lang w:val="es-MX"/>
        </w:rPr>
        <w:t>7</w:t>
      </w:r>
      <w:r w:rsidR="00394C72">
        <w:rPr>
          <w:lang w:val="es-MX"/>
        </w:rPr>
        <w:t xml:space="preserve"> </w:t>
      </w:r>
      <w:r w:rsidR="003B1223">
        <w:rPr>
          <w:lang w:val="es-MX"/>
        </w:rPr>
        <w:t>Los barcos de apoyo se mantendrán alejados</w:t>
      </w:r>
      <w:r w:rsidR="00830F1A">
        <w:rPr>
          <w:lang w:val="es-MX"/>
        </w:rPr>
        <w:t xml:space="preserve"> </w:t>
      </w:r>
      <w:r w:rsidR="003B1223">
        <w:rPr>
          <w:lang w:val="es-MX"/>
        </w:rPr>
        <w:t>del área de regatas,</w:t>
      </w:r>
      <w:r w:rsidR="00830F1A">
        <w:rPr>
          <w:lang w:val="es-MX"/>
        </w:rPr>
        <w:t xml:space="preserve"> </w:t>
      </w:r>
      <w:r w:rsidR="003B1223">
        <w:rPr>
          <w:lang w:val="es-MX"/>
        </w:rPr>
        <w:t xml:space="preserve">desde la señal de preparación de la primera clase en partir hasta que todos los barcos hayan llegado o se hayan retirado o el Comité de </w:t>
      </w:r>
      <w:r w:rsidR="00E24F54">
        <w:rPr>
          <w:lang w:val="es-MX"/>
        </w:rPr>
        <w:t>R</w:t>
      </w:r>
      <w:r w:rsidR="003B1223">
        <w:rPr>
          <w:lang w:val="es-MX"/>
        </w:rPr>
        <w:t>egatas</w:t>
      </w:r>
      <w:r w:rsidR="00E24F54">
        <w:rPr>
          <w:lang w:val="es-MX"/>
        </w:rPr>
        <w:t xml:space="preserve"> (CR)</w:t>
      </w:r>
      <w:r w:rsidR="003B1223">
        <w:rPr>
          <w:lang w:val="es-MX"/>
        </w:rPr>
        <w:t xml:space="preserve"> señale una </w:t>
      </w:r>
      <w:r w:rsidR="00806494">
        <w:rPr>
          <w:lang w:val="es-MX"/>
        </w:rPr>
        <w:t>postergación,</w:t>
      </w:r>
      <w:r w:rsidR="00830F1A">
        <w:rPr>
          <w:lang w:val="es-MX"/>
        </w:rPr>
        <w:t xml:space="preserve"> </w:t>
      </w:r>
      <w:r w:rsidR="00806494">
        <w:rPr>
          <w:lang w:val="es-MX"/>
        </w:rPr>
        <w:t>una llamada general o una anulación.</w:t>
      </w:r>
      <w:r w:rsidR="00830F1A">
        <w:rPr>
          <w:lang w:val="es-MX"/>
        </w:rPr>
        <w:t xml:space="preserve"> </w:t>
      </w:r>
      <w:r w:rsidR="00806494">
        <w:rPr>
          <w:lang w:val="es-MX"/>
        </w:rPr>
        <w:t xml:space="preserve">Para observar las regatas los barcos de apoyo navegaran de sotavento a barlovento a </w:t>
      </w:r>
      <w:r w:rsidR="00830F1A">
        <w:rPr>
          <w:lang w:val="es-MX"/>
        </w:rPr>
        <w:t>más</w:t>
      </w:r>
      <w:r w:rsidR="00806494">
        <w:rPr>
          <w:lang w:val="es-MX"/>
        </w:rPr>
        <w:t xml:space="preserve"> de 100 metros de la cancha por el lado de babor de esta.</w:t>
      </w:r>
      <w:r w:rsidR="00830F1A">
        <w:rPr>
          <w:lang w:val="es-MX"/>
        </w:rPr>
        <w:t xml:space="preserve"> </w:t>
      </w:r>
      <w:r w:rsidR="00806494">
        <w:rPr>
          <w:lang w:val="es-MX"/>
        </w:rPr>
        <w:t xml:space="preserve">El CR podrá solicitar a un barco de apoyo que se retire y este lo </w:t>
      </w:r>
      <w:r w:rsidR="00830F1A">
        <w:rPr>
          <w:lang w:val="es-MX"/>
        </w:rPr>
        <w:t>hará</w:t>
      </w:r>
      <w:r w:rsidR="00806494">
        <w:rPr>
          <w:lang w:val="es-MX"/>
        </w:rPr>
        <w:t>.</w:t>
      </w:r>
    </w:p>
    <w:p w14:paraId="4D6F425D" w14:textId="7BE6B167" w:rsidR="00806494" w:rsidRDefault="002413F3" w:rsidP="00091BAC">
      <w:pPr>
        <w:jc w:val="both"/>
        <w:rPr>
          <w:lang w:val="es-MX"/>
        </w:rPr>
      </w:pPr>
      <w:r>
        <w:rPr>
          <w:lang w:val="es-MX"/>
        </w:rPr>
        <w:t>2</w:t>
      </w:r>
      <w:r w:rsidR="001E7B73">
        <w:rPr>
          <w:lang w:val="es-MX"/>
        </w:rPr>
        <w:t>1</w:t>
      </w:r>
      <w:r w:rsidR="00394C72">
        <w:rPr>
          <w:lang w:val="es-MX"/>
        </w:rPr>
        <w:t>.</w:t>
      </w:r>
      <w:r w:rsidR="001E7B73">
        <w:rPr>
          <w:lang w:val="es-MX"/>
        </w:rPr>
        <w:t>8</w:t>
      </w:r>
      <w:r w:rsidR="00806494">
        <w:rPr>
          <w:lang w:val="es-MX"/>
        </w:rPr>
        <w:t xml:space="preserve"> Los barcos de apoyo serán barcos de seguridad cuando sean requeridos por el CR.</w:t>
      </w:r>
    </w:p>
    <w:p w14:paraId="4051C01B" w14:textId="77777777" w:rsidR="002413F3" w:rsidRPr="00830F1A" w:rsidRDefault="00377A50" w:rsidP="002413F3">
      <w:pPr>
        <w:jc w:val="both"/>
        <w:rPr>
          <w:b/>
          <w:sz w:val="32"/>
          <w:lang w:val="es-MX"/>
        </w:rPr>
      </w:pPr>
      <w:r>
        <w:rPr>
          <w:b/>
          <w:sz w:val="32"/>
          <w:lang w:val="es-MX"/>
        </w:rPr>
        <w:t>22</w:t>
      </w:r>
      <w:r w:rsidR="002413F3">
        <w:rPr>
          <w:b/>
          <w:sz w:val="32"/>
          <w:lang w:val="es-MX"/>
        </w:rPr>
        <w:t xml:space="preserve">.- </w:t>
      </w:r>
      <w:r w:rsidR="002413F3" w:rsidRPr="00830F1A">
        <w:rPr>
          <w:b/>
          <w:sz w:val="32"/>
          <w:lang w:val="es-MX"/>
        </w:rPr>
        <w:t>AGUAS LIMPIAS</w:t>
      </w:r>
    </w:p>
    <w:p w14:paraId="1B439744" w14:textId="5689FD05" w:rsidR="002413F3" w:rsidRDefault="002413F3" w:rsidP="002413F3">
      <w:pPr>
        <w:jc w:val="both"/>
        <w:rPr>
          <w:lang w:val="es-MX"/>
        </w:rPr>
      </w:pPr>
      <w:r>
        <w:rPr>
          <w:lang w:val="es-MX"/>
        </w:rPr>
        <w:t>2</w:t>
      </w:r>
      <w:r w:rsidR="001E7B73">
        <w:rPr>
          <w:lang w:val="es-MX"/>
        </w:rPr>
        <w:t>2</w:t>
      </w:r>
      <w:r>
        <w:rPr>
          <w:lang w:val="es-MX"/>
        </w:rPr>
        <w:t>.1 Los competidores no arrojar</w:t>
      </w:r>
      <w:r w:rsidR="00096402">
        <w:rPr>
          <w:lang w:val="es-MX"/>
        </w:rPr>
        <w:t>á</w:t>
      </w:r>
      <w:r>
        <w:rPr>
          <w:lang w:val="es-MX"/>
        </w:rPr>
        <w:t>n basura al agua, deberán dejar la basura en sus barcos de apoyo o en las embarcaciones del Comité de Regatas.</w:t>
      </w:r>
    </w:p>
    <w:p w14:paraId="0B0EBBD0" w14:textId="0A7CC6BB" w:rsidR="002413F3" w:rsidRDefault="002413F3" w:rsidP="002413F3">
      <w:pPr>
        <w:jc w:val="both"/>
        <w:rPr>
          <w:lang w:val="es-MX"/>
        </w:rPr>
      </w:pPr>
      <w:r>
        <w:rPr>
          <w:lang w:val="es-MX"/>
        </w:rPr>
        <w:t>2</w:t>
      </w:r>
      <w:r w:rsidR="001E7B73">
        <w:rPr>
          <w:lang w:val="es-MX"/>
        </w:rPr>
        <w:t>2</w:t>
      </w:r>
      <w:r>
        <w:rPr>
          <w:lang w:val="es-MX"/>
        </w:rPr>
        <w:t>.2 Los residuos y basuras deberán de ser eliminados una vez llegado el velero a tierra o por medio de los botes de apoyo, su eliminación en el agua podrá ser motivo de amonestación de 10 puntos en la regata que cometió la falta o intermedio penalizando en la siguiente regata.</w:t>
      </w:r>
    </w:p>
    <w:p w14:paraId="0E7F00EA" w14:textId="77777777" w:rsidR="00806494" w:rsidRPr="00830F1A" w:rsidRDefault="005F6EE2" w:rsidP="00091BAC">
      <w:pPr>
        <w:jc w:val="both"/>
        <w:rPr>
          <w:b/>
          <w:sz w:val="32"/>
          <w:lang w:val="es-MX"/>
        </w:rPr>
      </w:pPr>
      <w:r>
        <w:rPr>
          <w:b/>
          <w:sz w:val="32"/>
          <w:lang w:val="es-MX"/>
        </w:rPr>
        <w:t>23</w:t>
      </w:r>
      <w:r w:rsidR="00806494" w:rsidRPr="00830F1A">
        <w:rPr>
          <w:b/>
          <w:sz w:val="32"/>
          <w:lang w:val="es-MX"/>
        </w:rPr>
        <w:t>.- COMUNICACIONES RADIALES</w:t>
      </w:r>
    </w:p>
    <w:p w14:paraId="3952CE60" w14:textId="4F8D7E67" w:rsidR="00EA6A36" w:rsidRDefault="002413F3" w:rsidP="00091BAC">
      <w:pPr>
        <w:jc w:val="both"/>
        <w:rPr>
          <w:lang w:val="es-MX"/>
        </w:rPr>
      </w:pPr>
      <w:r>
        <w:rPr>
          <w:lang w:val="es-MX"/>
        </w:rPr>
        <w:t>2</w:t>
      </w:r>
      <w:r w:rsidR="001E7B73">
        <w:rPr>
          <w:lang w:val="es-MX"/>
        </w:rPr>
        <w:t>3</w:t>
      </w:r>
      <w:r w:rsidR="00551BFE">
        <w:rPr>
          <w:lang w:val="es-MX"/>
        </w:rPr>
        <w:t xml:space="preserve">.1 </w:t>
      </w:r>
      <w:r w:rsidR="00EA6A36">
        <w:rPr>
          <w:lang w:val="es-MX"/>
        </w:rPr>
        <w:t>Excepto en una emergencia,</w:t>
      </w:r>
      <w:r w:rsidR="00830F1A">
        <w:rPr>
          <w:lang w:val="es-MX"/>
        </w:rPr>
        <w:t xml:space="preserve"> </w:t>
      </w:r>
      <w:r w:rsidR="00EA6A36">
        <w:rPr>
          <w:lang w:val="es-MX"/>
        </w:rPr>
        <w:t>ningún barco efectuara transmisiones de radio mientras este en regata ni recibirá comunicaciones de radio que no puedan recibir los otros barcos. Esta restricción también rige para los teléfonos móviles.</w:t>
      </w:r>
    </w:p>
    <w:p w14:paraId="53B2F7CD" w14:textId="77777777" w:rsidR="00EA6A36" w:rsidRPr="00830F1A" w:rsidRDefault="005F6EE2" w:rsidP="00091BAC">
      <w:pPr>
        <w:jc w:val="both"/>
        <w:rPr>
          <w:b/>
          <w:sz w:val="32"/>
          <w:lang w:val="es-MX"/>
        </w:rPr>
      </w:pPr>
      <w:r>
        <w:rPr>
          <w:b/>
          <w:sz w:val="32"/>
          <w:lang w:val="es-MX"/>
        </w:rPr>
        <w:t>24</w:t>
      </w:r>
      <w:r w:rsidR="00551BFE">
        <w:rPr>
          <w:b/>
          <w:sz w:val="32"/>
          <w:lang w:val="es-MX"/>
        </w:rPr>
        <w:t xml:space="preserve">.- </w:t>
      </w:r>
      <w:r w:rsidR="00EA6A36" w:rsidRPr="00830F1A">
        <w:rPr>
          <w:b/>
          <w:sz w:val="32"/>
          <w:lang w:val="es-MX"/>
        </w:rPr>
        <w:t>LIBERACION DE RESPONSABILIDAD</w:t>
      </w:r>
    </w:p>
    <w:p w14:paraId="1263A8A5" w14:textId="148DB172" w:rsidR="00EA6A36" w:rsidRDefault="002413F3" w:rsidP="00551BFE">
      <w:pPr>
        <w:jc w:val="both"/>
        <w:rPr>
          <w:lang w:val="es-MX"/>
        </w:rPr>
      </w:pPr>
      <w:r>
        <w:rPr>
          <w:lang w:val="es-MX"/>
        </w:rPr>
        <w:t>2</w:t>
      </w:r>
      <w:r w:rsidR="001E7B73">
        <w:rPr>
          <w:lang w:val="es-MX"/>
        </w:rPr>
        <w:t>4</w:t>
      </w:r>
      <w:r w:rsidR="00551BFE">
        <w:rPr>
          <w:lang w:val="es-MX"/>
        </w:rPr>
        <w:t xml:space="preserve">.1 </w:t>
      </w:r>
      <w:r w:rsidR="00EA6A36">
        <w:rPr>
          <w:lang w:val="es-MX"/>
        </w:rPr>
        <w:t>Los competidores participan en este torneo enteramente bajo su propio riesgo.</w:t>
      </w:r>
      <w:r w:rsidR="00830F1A">
        <w:rPr>
          <w:lang w:val="es-MX"/>
        </w:rPr>
        <w:t xml:space="preserve"> </w:t>
      </w:r>
      <w:r w:rsidR="00EA6A36">
        <w:rPr>
          <w:lang w:val="es-MX"/>
        </w:rPr>
        <w:t>Ver la RRV 4</w:t>
      </w:r>
      <w:r w:rsidR="00830F1A">
        <w:rPr>
          <w:lang w:val="es-MX"/>
        </w:rPr>
        <w:t>, Decisión</w:t>
      </w:r>
      <w:r w:rsidR="00EA6A36">
        <w:rPr>
          <w:lang w:val="es-MX"/>
        </w:rPr>
        <w:t xml:space="preserve"> de regatear.</w:t>
      </w:r>
      <w:r w:rsidR="00830F1A">
        <w:rPr>
          <w:lang w:val="es-MX"/>
        </w:rPr>
        <w:t xml:space="preserve"> </w:t>
      </w:r>
      <w:r w:rsidR="00EA6A36">
        <w:rPr>
          <w:lang w:val="es-MX"/>
        </w:rPr>
        <w:t>La autoridad organizadora no aceptara responsabilidad por daño material ni por lesión personal ni muerte relacionada con este torneo,</w:t>
      </w:r>
      <w:r w:rsidR="00830F1A">
        <w:rPr>
          <w:lang w:val="es-MX"/>
        </w:rPr>
        <w:t xml:space="preserve"> </w:t>
      </w:r>
      <w:r w:rsidR="00EA6A36">
        <w:rPr>
          <w:lang w:val="es-MX"/>
        </w:rPr>
        <w:t>ya sea que ocurran antes,</w:t>
      </w:r>
      <w:r w:rsidR="00830F1A">
        <w:rPr>
          <w:lang w:val="es-MX"/>
        </w:rPr>
        <w:t xml:space="preserve"> </w:t>
      </w:r>
      <w:r w:rsidR="00EA6A36">
        <w:rPr>
          <w:lang w:val="es-MX"/>
        </w:rPr>
        <w:t>durante o después del mismo.</w:t>
      </w:r>
    </w:p>
    <w:p w14:paraId="14496B74" w14:textId="743D402B" w:rsidR="00EF3A7A" w:rsidRDefault="00EF3A7A" w:rsidP="00551BFE">
      <w:pPr>
        <w:jc w:val="both"/>
        <w:rPr>
          <w:lang w:val="es-MX"/>
        </w:rPr>
      </w:pPr>
    </w:p>
    <w:p w14:paraId="6CD3A29C" w14:textId="0E123795" w:rsidR="0065525B" w:rsidRDefault="0065525B" w:rsidP="00551BFE">
      <w:pPr>
        <w:jc w:val="both"/>
        <w:rPr>
          <w:lang w:val="es-MX"/>
        </w:rPr>
      </w:pPr>
    </w:p>
    <w:p w14:paraId="6BEAFACF" w14:textId="38AE6C80" w:rsidR="0065525B" w:rsidRDefault="0065525B" w:rsidP="00551BFE">
      <w:pPr>
        <w:jc w:val="both"/>
        <w:rPr>
          <w:lang w:val="es-MX"/>
        </w:rPr>
      </w:pPr>
    </w:p>
    <w:p w14:paraId="16854AF0" w14:textId="129883E6" w:rsidR="007D74E1" w:rsidRDefault="007D74E1" w:rsidP="00551BFE">
      <w:pPr>
        <w:jc w:val="both"/>
        <w:rPr>
          <w:lang w:val="es-MX"/>
        </w:rPr>
      </w:pPr>
    </w:p>
    <w:p w14:paraId="0008D691" w14:textId="6E1C1B24" w:rsidR="007D74E1" w:rsidRDefault="007D74E1" w:rsidP="00551BFE">
      <w:pPr>
        <w:jc w:val="both"/>
        <w:rPr>
          <w:lang w:val="es-MX"/>
        </w:rPr>
      </w:pPr>
    </w:p>
    <w:p w14:paraId="474A2333" w14:textId="02352B08" w:rsidR="007D74E1" w:rsidRDefault="007D74E1" w:rsidP="00551BFE">
      <w:pPr>
        <w:jc w:val="both"/>
        <w:rPr>
          <w:lang w:val="es-MX"/>
        </w:rPr>
      </w:pPr>
    </w:p>
    <w:p w14:paraId="4CC07AAB" w14:textId="0F2EC4C6" w:rsidR="007D74E1" w:rsidRDefault="007D74E1" w:rsidP="00551BFE">
      <w:pPr>
        <w:jc w:val="both"/>
        <w:rPr>
          <w:lang w:val="es-MX"/>
        </w:rPr>
      </w:pPr>
    </w:p>
    <w:p w14:paraId="103F9176" w14:textId="71BC11D0" w:rsidR="007D74E1" w:rsidRDefault="007D74E1" w:rsidP="00551BFE">
      <w:pPr>
        <w:jc w:val="both"/>
        <w:rPr>
          <w:lang w:val="es-MX"/>
        </w:rPr>
      </w:pPr>
    </w:p>
    <w:p w14:paraId="5704505F" w14:textId="5B8C376F" w:rsidR="007D74E1" w:rsidRDefault="007D74E1" w:rsidP="00551BFE">
      <w:pPr>
        <w:jc w:val="both"/>
        <w:rPr>
          <w:lang w:val="es-MX"/>
        </w:rPr>
      </w:pPr>
    </w:p>
    <w:p w14:paraId="2D377EE2" w14:textId="450B6A9C" w:rsidR="007D74E1" w:rsidRDefault="007D74E1" w:rsidP="00551BFE">
      <w:pPr>
        <w:jc w:val="both"/>
        <w:rPr>
          <w:lang w:val="es-MX"/>
        </w:rPr>
      </w:pPr>
    </w:p>
    <w:p w14:paraId="6205B996" w14:textId="10ADA44F" w:rsidR="007D74E1" w:rsidRDefault="007D74E1" w:rsidP="00551BFE">
      <w:pPr>
        <w:jc w:val="both"/>
        <w:rPr>
          <w:lang w:val="es-MX"/>
        </w:rPr>
      </w:pPr>
    </w:p>
    <w:p w14:paraId="11F5BBC0" w14:textId="77777777" w:rsidR="00435FB8" w:rsidRDefault="00435FB8" w:rsidP="00551BFE">
      <w:pPr>
        <w:jc w:val="both"/>
        <w:rPr>
          <w:lang w:val="es-MX"/>
        </w:rPr>
      </w:pPr>
    </w:p>
    <w:p w14:paraId="1B307438" w14:textId="77777777" w:rsidR="00435FB8" w:rsidRDefault="00435FB8" w:rsidP="00551BFE">
      <w:pPr>
        <w:jc w:val="both"/>
        <w:rPr>
          <w:lang w:val="es-MX"/>
        </w:rPr>
      </w:pPr>
    </w:p>
    <w:p w14:paraId="2CE7360D" w14:textId="77777777" w:rsidR="00435FB8" w:rsidRDefault="00435FB8" w:rsidP="00551BFE">
      <w:pPr>
        <w:jc w:val="both"/>
        <w:rPr>
          <w:lang w:val="es-MX"/>
        </w:rPr>
      </w:pPr>
    </w:p>
    <w:p w14:paraId="3D1162EB" w14:textId="77777777" w:rsidR="00435FB8" w:rsidRDefault="00435FB8" w:rsidP="00551BFE">
      <w:pPr>
        <w:jc w:val="both"/>
        <w:rPr>
          <w:lang w:val="es-MX"/>
        </w:rPr>
      </w:pPr>
    </w:p>
    <w:p w14:paraId="74761DC8" w14:textId="72616B9A" w:rsidR="00CE75F2" w:rsidRDefault="00CE75F2" w:rsidP="00551BFE">
      <w:pPr>
        <w:jc w:val="both"/>
        <w:rPr>
          <w:lang w:val="es-MX"/>
        </w:rPr>
      </w:pPr>
    </w:p>
    <w:p w14:paraId="5A079FAF" w14:textId="4C264B4C" w:rsidR="0089619A" w:rsidRPr="004A09C4" w:rsidRDefault="0089619A" w:rsidP="0089619A">
      <w:pPr>
        <w:jc w:val="center"/>
        <w:rPr>
          <w:b/>
          <w:bCs/>
          <w:sz w:val="28"/>
          <w:szCs w:val="28"/>
          <w:u w:val="single"/>
        </w:rPr>
      </w:pPr>
      <w:r w:rsidRPr="004A09C4">
        <w:rPr>
          <w:b/>
          <w:bCs/>
          <w:sz w:val="28"/>
          <w:szCs w:val="28"/>
          <w:u w:val="single"/>
        </w:rPr>
        <w:t>ANEXO 1</w:t>
      </w:r>
    </w:p>
    <w:p w14:paraId="3AB561AF" w14:textId="77777777" w:rsidR="0089619A" w:rsidRPr="004A09C4" w:rsidRDefault="0089619A" w:rsidP="00551BFE">
      <w:pPr>
        <w:jc w:val="both"/>
      </w:pPr>
    </w:p>
    <w:p w14:paraId="61BDD776" w14:textId="7185F282" w:rsidR="00B6436E" w:rsidRPr="004A09C4" w:rsidRDefault="00B6436E" w:rsidP="00551BFE">
      <w:pPr>
        <w:jc w:val="both"/>
        <w:rPr>
          <w:b/>
          <w:bCs/>
          <w:sz w:val="40"/>
          <w:szCs w:val="40"/>
        </w:rPr>
      </w:pPr>
      <w:r w:rsidRPr="004A09C4">
        <w:rPr>
          <w:b/>
          <w:bCs/>
          <w:sz w:val="40"/>
          <w:szCs w:val="40"/>
        </w:rPr>
        <w:t>RECORRIDO BARLO-SOTA</w:t>
      </w:r>
    </w:p>
    <w:p w14:paraId="73566E9F" w14:textId="13D876AC" w:rsidR="00435FB8" w:rsidRPr="004A09C4" w:rsidRDefault="00435FB8" w:rsidP="00551BFE">
      <w:pPr>
        <w:jc w:val="both"/>
        <w:rPr>
          <w:b/>
          <w:bCs/>
          <w:sz w:val="24"/>
          <w:szCs w:val="40"/>
        </w:rPr>
      </w:pPr>
      <w:r w:rsidRPr="004A09C4">
        <w:rPr>
          <w:b/>
          <w:bCs/>
          <w:sz w:val="24"/>
          <w:szCs w:val="40"/>
        </w:rPr>
        <w:t>LR 2 = START,1</w:t>
      </w:r>
      <w:r w:rsidR="00153224" w:rsidRPr="004A09C4">
        <w:rPr>
          <w:b/>
          <w:bCs/>
          <w:sz w:val="24"/>
          <w:szCs w:val="40"/>
        </w:rPr>
        <w:t>a</w:t>
      </w:r>
      <w:r w:rsidRPr="004A09C4">
        <w:rPr>
          <w:b/>
          <w:bCs/>
          <w:sz w:val="24"/>
          <w:szCs w:val="40"/>
        </w:rPr>
        <w:t>,1b</w:t>
      </w:r>
      <w:r w:rsidR="00153224" w:rsidRPr="004A09C4">
        <w:rPr>
          <w:b/>
          <w:bCs/>
          <w:sz w:val="24"/>
          <w:szCs w:val="40"/>
        </w:rPr>
        <w:t xml:space="preserve"> – </w:t>
      </w:r>
      <w:r w:rsidRPr="004A09C4">
        <w:rPr>
          <w:b/>
          <w:bCs/>
          <w:sz w:val="24"/>
          <w:szCs w:val="40"/>
        </w:rPr>
        <w:t>2</w:t>
      </w:r>
      <w:r w:rsidR="00153224" w:rsidRPr="004A09C4">
        <w:rPr>
          <w:b/>
          <w:bCs/>
          <w:sz w:val="24"/>
          <w:szCs w:val="40"/>
        </w:rPr>
        <w:t>a</w:t>
      </w:r>
      <w:r w:rsidRPr="004A09C4">
        <w:rPr>
          <w:b/>
          <w:bCs/>
          <w:sz w:val="24"/>
          <w:szCs w:val="40"/>
        </w:rPr>
        <w:t>/2b</w:t>
      </w:r>
      <w:r w:rsidR="00153224" w:rsidRPr="004A09C4">
        <w:rPr>
          <w:b/>
          <w:bCs/>
          <w:sz w:val="24"/>
          <w:szCs w:val="40"/>
        </w:rPr>
        <w:t xml:space="preserve"> – </w:t>
      </w:r>
      <w:r w:rsidRPr="004A09C4">
        <w:rPr>
          <w:b/>
          <w:bCs/>
          <w:sz w:val="24"/>
          <w:szCs w:val="40"/>
        </w:rPr>
        <w:t>1</w:t>
      </w:r>
      <w:r w:rsidR="00153224" w:rsidRPr="004A09C4">
        <w:rPr>
          <w:b/>
          <w:bCs/>
          <w:sz w:val="24"/>
          <w:szCs w:val="40"/>
        </w:rPr>
        <w:t>a</w:t>
      </w:r>
      <w:r w:rsidRPr="004A09C4">
        <w:rPr>
          <w:b/>
          <w:bCs/>
          <w:sz w:val="24"/>
          <w:szCs w:val="40"/>
        </w:rPr>
        <w:t>,1b</w:t>
      </w:r>
      <w:r w:rsidR="00153224" w:rsidRPr="004A09C4">
        <w:rPr>
          <w:b/>
          <w:bCs/>
          <w:sz w:val="24"/>
          <w:szCs w:val="40"/>
        </w:rPr>
        <w:t xml:space="preserve"> </w:t>
      </w:r>
      <w:r w:rsidRPr="004A09C4">
        <w:rPr>
          <w:b/>
          <w:bCs/>
          <w:sz w:val="24"/>
          <w:szCs w:val="40"/>
        </w:rPr>
        <w:t>-</w:t>
      </w:r>
      <w:r w:rsidR="00153224" w:rsidRPr="004A09C4">
        <w:rPr>
          <w:b/>
          <w:bCs/>
          <w:sz w:val="24"/>
          <w:szCs w:val="40"/>
        </w:rPr>
        <w:t xml:space="preserve"> </w:t>
      </w:r>
      <w:r w:rsidRPr="004A09C4">
        <w:rPr>
          <w:b/>
          <w:bCs/>
          <w:sz w:val="24"/>
          <w:szCs w:val="40"/>
        </w:rPr>
        <w:t>2b</w:t>
      </w:r>
      <w:r w:rsidR="00153224" w:rsidRPr="004A09C4">
        <w:rPr>
          <w:b/>
          <w:bCs/>
          <w:sz w:val="24"/>
          <w:szCs w:val="40"/>
        </w:rPr>
        <w:t xml:space="preserve"> - Finish</w:t>
      </w:r>
    </w:p>
    <w:p w14:paraId="27B556A5" w14:textId="43A35483" w:rsidR="00435FB8" w:rsidRPr="004A09C4" w:rsidRDefault="00435FB8" w:rsidP="00551BFE">
      <w:pPr>
        <w:jc w:val="both"/>
        <w:rPr>
          <w:b/>
          <w:bCs/>
          <w:sz w:val="24"/>
          <w:szCs w:val="40"/>
        </w:rPr>
      </w:pPr>
      <w:r w:rsidRPr="004A09C4">
        <w:rPr>
          <w:b/>
          <w:bCs/>
          <w:sz w:val="24"/>
          <w:szCs w:val="40"/>
        </w:rPr>
        <w:t xml:space="preserve">LR 3 = </w:t>
      </w:r>
      <w:r w:rsidR="00153224" w:rsidRPr="004A09C4">
        <w:rPr>
          <w:b/>
          <w:bCs/>
          <w:sz w:val="24"/>
          <w:szCs w:val="40"/>
        </w:rPr>
        <w:t>START,1a,1b – 2a/2b – 1a,1b – 2a/2b – 1a,1b– 2b - Finish</w:t>
      </w:r>
    </w:p>
    <w:p w14:paraId="2C017510" w14:textId="77777777" w:rsidR="00435FB8" w:rsidRPr="004A09C4" w:rsidRDefault="00435FB8" w:rsidP="00551BFE">
      <w:pPr>
        <w:jc w:val="both"/>
        <w:rPr>
          <w:b/>
          <w:bCs/>
          <w:sz w:val="24"/>
          <w:szCs w:val="40"/>
        </w:rPr>
      </w:pPr>
    </w:p>
    <w:p w14:paraId="55DEB3DC" w14:textId="77777777" w:rsidR="00435FB8" w:rsidRPr="004A09C4" w:rsidRDefault="00435FB8" w:rsidP="00551BFE">
      <w:pPr>
        <w:jc w:val="both"/>
        <w:rPr>
          <w:b/>
          <w:bCs/>
          <w:sz w:val="24"/>
          <w:szCs w:val="40"/>
        </w:rPr>
      </w:pPr>
    </w:p>
    <w:p w14:paraId="5BA6E08D" w14:textId="77777777" w:rsidR="00435FB8" w:rsidRPr="004A09C4" w:rsidRDefault="00435FB8" w:rsidP="00551BFE">
      <w:pPr>
        <w:jc w:val="both"/>
        <w:rPr>
          <w:b/>
          <w:bCs/>
          <w:sz w:val="40"/>
          <w:szCs w:val="40"/>
        </w:rPr>
      </w:pPr>
    </w:p>
    <w:p w14:paraId="7287B7F5" w14:textId="1F612957" w:rsidR="00B6436E" w:rsidRDefault="00B6436E" w:rsidP="00551BFE">
      <w:pPr>
        <w:jc w:val="both"/>
        <w:rPr>
          <w:lang w:val="es-MX"/>
        </w:rPr>
      </w:pPr>
      <w:r w:rsidRPr="00B6436E">
        <w:rPr>
          <w:noProof/>
          <w:lang w:val="es-PE" w:eastAsia="es-PE"/>
        </w:rPr>
        <w:drawing>
          <wp:inline distT="0" distB="0" distL="0" distR="0" wp14:anchorId="0A61731E" wp14:editId="0EFB8938">
            <wp:extent cx="5872500" cy="5524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048" cy="5528779"/>
                    </a:xfrm>
                    <a:prstGeom prst="rect">
                      <a:avLst/>
                    </a:prstGeom>
                    <a:noFill/>
                    <a:ln>
                      <a:noFill/>
                    </a:ln>
                  </pic:spPr>
                </pic:pic>
              </a:graphicData>
            </a:graphic>
          </wp:inline>
        </w:drawing>
      </w:r>
    </w:p>
    <w:p w14:paraId="6D7BBE07" w14:textId="77777777" w:rsidR="00B6436E" w:rsidRDefault="00B6436E" w:rsidP="00551BFE">
      <w:pPr>
        <w:jc w:val="both"/>
        <w:rPr>
          <w:lang w:val="es-MX"/>
        </w:rPr>
      </w:pPr>
    </w:p>
    <w:p w14:paraId="7662627A" w14:textId="77777777" w:rsidR="00435FB8" w:rsidRDefault="00435FB8" w:rsidP="00551BFE">
      <w:pPr>
        <w:jc w:val="both"/>
        <w:rPr>
          <w:lang w:val="es-MX"/>
        </w:rPr>
      </w:pPr>
    </w:p>
    <w:p w14:paraId="40C651A2" w14:textId="79ADAFFE" w:rsidR="00B6436E" w:rsidRDefault="00B6436E" w:rsidP="00551BFE">
      <w:pPr>
        <w:jc w:val="both"/>
        <w:rPr>
          <w:lang w:val="es-MX"/>
        </w:rPr>
      </w:pPr>
      <w:r w:rsidRPr="00B6436E">
        <w:rPr>
          <w:noProof/>
          <w:lang w:val="es-PE" w:eastAsia="es-PE"/>
        </w:rPr>
        <w:drawing>
          <wp:inline distT="0" distB="0" distL="0" distR="0" wp14:anchorId="069EFB4D" wp14:editId="67DDD1B4">
            <wp:extent cx="4850394" cy="738822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33" cy="7394530"/>
                    </a:xfrm>
                    <a:prstGeom prst="rect">
                      <a:avLst/>
                    </a:prstGeom>
                    <a:noFill/>
                    <a:ln>
                      <a:noFill/>
                    </a:ln>
                  </pic:spPr>
                </pic:pic>
              </a:graphicData>
            </a:graphic>
          </wp:inline>
        </w:drawing>
      </w:r>
    </w:p>
    <w:p w14:paraId="62DCF425" w14:textId="518F25E7" w:rsidR="00B6436E" w:rsidRDefault="00B6436E" w:rsidP="00551BFE">
      <w:pPr>
        <w:jc w:val="both"/>
        <w:rPr>
          <w:lang w:val="es-MX"/>
        </w:rPr>
      </w:pPr>
    </w:p>
    <w:p w14:paraId="23F4F284" w14:textId="77777777" w:rsidR="00435FB8" w:rsidRDefault="00435FB8" w:rsidP="00551BFE">
      <w:pPr>
        <w:jc w:val="both"/>
        <w:rPr>
          <w:lang w:val="es-MX"/>
        </w:rPr>
      </w:pPr>
    </w:p>
    <w:p w14:paraId="070866C8" w14:textId="77777777" w:rsidR="00435FB8" w:rsidRDefault="00435FB8" w:rsidP="00551BFE">
      <w:pPr>
        <w:jc w:val="both"/>
        <w:rPr>
          <w:lang w:val="es-MX"/>
        </w:rPr>
      </w:pPr>
    </w:p>
    <w:p w14:paraId="685BBC4E" w14:textId="77777777" w:rsidR="00435FB8" w:rsidRDefault="00435FB8" w:rsidP="00551BFE">
      <w:pPr>
        <w:jc w:val="both"/>
        <w:rPr>
          <w:lang w:val="es-MX"/>
        </w:rPr>
      </w:pPr>
    </w:p>
    <w:p w14:paraId="7BADEF6C" w14:textId="00070EA3" w:rsidR="00B6436E" w:rsidRDefault="00B6436E" w:rsidP="00551BFE">
      <w:pPr>
        <w:jc w:val="both"/>
        <w:rPr>
          <w:lang w:val="es-MX"/>
        </w:rPr>
      </w:pPr>
      <w:r w:rsidRPr="00B6436E">
        <w:rPr>
          <w:noProof/>
          <w:lang w:val="es-PE" w:eastAsia="es-PE"/>
        </w:rPr>
        <w:drawing>
          <wp:inline distT="0" distB="0" distL="0" distR="0" wp14:anchorId="5A8BEEB6" wp14:editId="48669F2A">
            <wp:extent cx="4069177" cy="60547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639" cy="6058388"/>
                    </a:xfrm>
                    <a:prstGeom prst="rect">
                      <a:avLst/>
                    </a:prstGeom>
                    <a:noFill/>
                    <a:ln>
                      <a:noFill/>
                    </a:ln>
                  </pic:spPr>
                </pic:pic>
              </a:graphicData>
            </a:graphic>
          </wp:inline>
        </w:drawing>
      </w:r>
    </w:p>
    <w:p w14:paraId="29C93532" w14:textId="5AB9A0EC" w:rsidR="00B6436E" w:rsidRDefault="00B6436E" w:rsidP="00551BFE">
      <w:pPr>
        <w:jc w:val="both"/>
        <w:rPr>
          <w:lang w:val="es-MX"/>
        </w:rPr>
      </w:pPr>
    </w:p>
    <w:p w14:paraId="5038F2A7" w14:textId="77777777" w:rsidR="00435FB8" w:rsidRDefault="00435FB8" w:rsidP="00551BFE">
      <w:pPr>
        <w:jc w:val="both"/>
        <w:rPr>
          <w:lang w:val="es-MX"/>
        </w:rPr>
      </w:pPr>
    </w:p>
    <w:p w14:paraId="33C1DF30" w14:textId="77777777" w:rsidR="00435FB8" w:rsidRDefault="00435FB8" w:rsidP="00551BFE">
      <w:pPr>
        <w:jc w:val="both"/>
        <w:rPr>
          <w:lang w:val="es-MX"/>
        </w:rPr>
      </w:pPr>
    </w:p>
    <w:p w14:paraId="67229061" w14:textId="77777777" w:rsidR="00435FB8" w:rsidRDefault="00435FB8" w:rsidP="00551BFE">
      <w:pPr>
        <w:jc w:val="both"/>
        <w:rPr>
          <w:lang w:val="es-MX"/>
        </w:rPr>
      </w:pPr>
    </w:p>
    <w:p w14:paraId="3409D95E" w14:textId="77777777" w:rsidR="00435FB8" w:rsidRDefault="00435FB8" w:rsidP="00551BFE">
      <w:pPr>
        <w:jc w:val="both"/>
        <w:rPr>
          <w:lang w:val="es-MX"/>
        </w:rPr>
      </w:pPr>
    </w:p>
    <w:p w14:paraId="792149B4" w14:textId="77777777" w:rsidR="00435FB8" w:rsidRDefault="00435FB8" w:rsidP="00551BFE">
      <w:pPr>
        <w:jc w:val="both"/>
        <w:rPr>
          <w:lang w:val="es-MX"/>
        </w:rPr>
      </w:pPr>
    </w:p>
    <w:p w14:paraId="0D15729C" w14:textId="77777777" w:rsidR="00435FB8" w:rsidRDefault="00435FB8" w:rsidP="00551BFE">
      <w:pPr>
        <w:jc w:val="both"/>
        <w:rPr>
          <w:lang w:val="es-MX"/>
        </w:rPr>
      </w:pPr>
    </w:p>
    <w:p w14:paraId="0ADA73A9" w14:textId="77777777" w:rsidR="00435FB8" w:rsidRDefault="00435FB8" w:rsidP="00551BFE">
      <w:pPr>
        <w:jc w:val="both"/>
        <w:rPr>
          <w:lang w:val="es-MX"/>
        </w:rPr>
      </w:pPr>
    </w:p>
    <w:p w14:paraId="7993DB94" w14:textId="77777777" w:rsidR="00435FB8" w:rsidRDefault="00435FB8" w:rsidP="00551BFE">
      <w:pPr>
        <w:jc w:val="both"/>
        <w:rPr>
          <w:lang w:val="es-MX"/>
        </w:rPr>
      </w:pPr>
    </w:p>
    <w:p w14:paraId="78E4B5D9" w14:textId="77777777" w:rsidR="00435FB8" w:rsidRDefault="00435FB8" w:rsidP="00551BFE">
      <w:pPr>
        <w:jc w:val="both"/>
        <w:rPr>
          <w:lang w:val="es-MX"/>
        </w:rPr>
      </w:pPr>
    </w:p>
    <w:p w14:paraId="1E5F5DB8" w14:textId="537C2E98" w:rsidR="00B6436E" w:rsidRDefault="00B6436E" w:rsidP="00551BFE">
      <w:pPr>
        <w:jc w:val="both"/>
        <w:rPr>
          <w:lang w:val="es-MX"/>
        </w:rPr>
      </w:pPr>
      <w:r w:rsidRPr="00B6436E">
        <w:rPr>
          <w:noProof/>
          <w:lang w:val="es-PE" w:eastAsia="es-PE"/>
        </w:rPr>
        <w:drawing>
          <wp:inline distT="0" distB="0" distL="0" distR="0" wp14:anchorId="47A3DE70" wp14:editId="7258B587">
            <wp:extent cx="4234686" cy="49432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0112" cy="4949538"/>
                    </a:xfrm>
                    <a:prstGeom prst="rect">
                      <a:avLst/>
                    </a:prstGeom>
                    <a:noFill/>
                    <a:ln>
                      <a:noFill/>
                    </a:ln>
                  </pic:spPr>
                </pic:pic>
              </a:graphicData>
            </a:graphic>
          </wp:inline>
        </w:drawing>
      </w:r>
    </w:p>
    <w:p w14:paraId="5E144E71" w14:textId="53F65084" w:rsidR="00B6436E" w:rsidRDefault="00B6436E" w:rsidP="00551BFE">
      <w:pPr>
        <w:jc w:val="both"/>
        <w:rPr>
          <w:lang w:val="es-MX"/>
        </w:rPr>
      </w:pPr>
    </w:p>
    <w:p w14:paraId="2B7BB46B" w14:textId="43C525E4" w:rsidR="00B6436E" w:rsidRDefault="00B6436E" w:rsidP="00551BFE">
      <w:pPr>
        <w:jc w:val="both"/>
        <w:rPr>
          <w:lang w:val="es-MX"/>
        </w:rPr>
      </w:pPr>
    </w:p>
    <w:p w14:paraId="7D4B7E6E" w14:textId="77777777" w:rsidR="00B6436E" w:rsidRDefault="00B6436E" w:rsidP="00551BFE">
      <w:pPr>
        <w:jc w:val="both"/>
        <w:rPr>
          <w:lang w:val="es-MX"/>
        </w:rPr>
      </w:pPr>
    </w:p>
    <w:sectPr w:rsidR="00B6436E" w:rsidSect="00551BFE">
      <w:headerReference w:type="even" r:id="rId12"/>
      <w:headerReference w:type="default" r:id="rId13"/>
      <w:footerReference w:type="even" r:id="rId14"/>
      <w:footerReference w:type="default" r:id="rId15"/>
      <w:headerReference w:type="first" r:id="rId16"/>
      <w:footerReference w:type="first" r:id="rId17"/>
      <w:pgSz w:w="11907" w:h="16839" w:code="9"/>
      <w:pgMar w:top="1417" w:right="1701" w:bottom="1417" w:left="1701" w:header="708" w:footer="708" w:gutter="0"/>
      <w:pgBorders w:offsetFrom="page">
        <w:top w:val="single" w:sz="4" w:space="24" w:color="4472C4" w:themeColor="accent1" w:shadow="1"/>
        <w:left w:val="single" w:sz="4" w:space="24" w:color="4472C4" w:themeColor="accent1" w:shadow="1"/>
        <w:bottom w:val="single" w:sz="4" w:space="24" w:color="4472C4" w:themeColor="accent1" w:shadow="1"/>
        <w:right w:val="single" w:sz="4" w:space="24" w:color="4472C4" w:themeColor="accent1"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F6D2" w14:textId="77777777" w:rsidR="00655E70" w:rsidRDefault="00655E70" w:rsidP="00C66E85">
      <w:pPr>
        <w:spacing w:after="0" w:line="240" w:lineRule="auto"/>
      </w:pPr>
      <w:r>
        <w:separator/>
      </w:r>
    </w:p>
  </w:endnote>
  <w:endnote w:type="continuationSeparator" w:id="0">
    <w:p w14:paraId="28EB4DFD" w14:textId="77777777" w:rsidR="00655E70" w:rsidRDefault="00655E70" w:rsidP="00C66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BDEF" w14:textId="77777777" w:rsidR="00B6436E" w:rsidRDefault="00B64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E57E" w14:textId="77777777" w:rsidR="00B6436E" w:rsidRDefault="00B643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0246" w14:textId="77777777" w:rsidR="00B6436E" w:rsidRDefault="00B64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3B194" w14:textId="77777777" w:rsidR="00655E70" w:rsidRDefault="00655E70" w:rsidP="00C66E85">
      <w:pPr>
        <w:spacing w:after="0" w:line="240" w:lineRule="auto"/>
      </w:pPr>
      <w:r>
        <w:separator/>
      </w:r>
    </w:p>
  </w:footnote>
  <w:footnote w:type="continuationSeparator" w:id="0">
    <w:p w14:paraId="7C2CA9BC" w14:textId="77777777" w:rsidR="00655E70" w:rsidRDefault="00655E70" w:rsidP="00C66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F6B2" w14:textId="63F0CDEC" w:rsidR="00551BFE" w:rsidRDefault="00551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00356"/>
      <w:docPartObj>
        <w:docPartGallery w:val="Watermarks"/>
        <w:docPartUnique/>
      </w:docPartObj>
    </w:sdtPr>
    <w:sdtContent>
      <w:p w14:paraId="51C28D9F" w14:textId="71E86B2C" w:rsidR="00C66E85" w:rsidRDefault="00655E70" w:rsidP="00C66E85">
        <w:pPr>
          <w:pStyle w:val="Header"/>
          <w:jc w:val="center"/>
        </w:pPr>
        <w:r>
          <w:pict w14:anchorId="56AAE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1785377" o:spid="_x0000_s1025" type="#_x0000_t136" alt="" style="position:absolute;left:0;text-align:left;margin-left:0;margin-top:0;width:461.15pt;height:138.3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Sunfish Perú"/>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863D" w14:textId="35930342" w:rsidR="00551BFE" w:rsidRDefault="00551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C9A"/>
    <w:multiLevelType w:val="hybridMultilevel"/>
    <w:tmpl w:val="4AB2FB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9D5844"/>
    <w:multiLevelType w:val="hybridMultilevel"/>
    <w:tmpl w:val="CA9C6B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76011C0"/>
    <w:multiLevelType w:val="hybridMultilevel"/>
    <w:tmpl w:val="7256B4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D966274"/>
    <w:multiLevelType w:val="hybridMultilevel"/>
    <w:tmpl w:val="9DE03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550E17"/>
    <w:multiLevelType w:val="hybridMultilevel"/>
    <w:tmpl w:val="850817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FCB0A76"/>
    <w:multiLevelType w:val="hybridMultilevel"/>
    <w:tmpl w:val="0BD64E4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2AE6202"/>
    <w:multiLevelType w:val="hybridMultilevel"/>
    <w:tmpl w:val="81BA44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40D06D0"/>
    <w:multiLevelType w:val="hybridMultilevel"/>
    <w:tmpl w:val="131696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A336E02"/>
    <w:multiLevelType w:val="hybridMultilevel"/>
    <w:tmpl w:val="3B9C1D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A4C381B"/>
    <w:multiLevelType w:val="hybridMultilevel"/>
    <w:tmpl w:val="5C0A66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D1B736D"/>
    <w:multiLevelType w:val="hybridMultilevel"/>
    <w:tmpl w:val="E32217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4D6624A"/>
    <w:multiLevelType w:val="hybridMultilevel"/>
    <w:tmpl w:val="ECB0E1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29246E0"/>
    <w:multiLevelType w:val="hybridMultilevel"/>
    <w:tmpl w:val="3EC2FB8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6F628BE"/>
    <w:multiLevelType w:val="hybridMultilevel"/>
    <w:tmpl w:val="9AD422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3747AFC"/>
    <w:multiLevelType w:val="hybridMultilevel"/>
    <w:tmpl w:val="D9CAD5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6267316"/>
    <w:multiLevelType w:val="hybridMultilevel"/>
    <w:tmpl w:val="DB8E82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274558223">
    <w:abstractNumId w:val="6"/>
  </w:num>
  <w:num w:numId="2" w16cid:durableId="1689596913">
    <w:abstractNumId w:val="15"/>
  </w:num>
  <w:num w:numId="3" w16cid:durableId="761486644">
    <w:abstractNumId w:val="10"/>
  </w:num>
  <w:num w:numId="4" w16cid:durableId="922641339">
    <w:abstractNumId w:val="7"/>
  </w:num>
  <w:num w:numId="5" w16cid:durableId="1682589370">
    <w:abstractNumId w:val="3"/>
  </w:num>
  <w:num w:numId="6" w16cid:durableId="1869218692">
    <w:abstractNumId w:val="5"/>
  </w:num>
  <w:num w:numId="7" w16cid:durableId="1943801568">
    <w:abstractNumId w:val="8"/>
  </w:num>
  <w:num w:numId="8" w16cid:durableId="999188751">
    <w:abstractNumId w:val="13"/>
  </w:num>
  <w:num w:numId="9" w16cid:durableId="231745810">
    <w:abstractNumId w:val="0"/>
  </w:num>
  <w:num w:numId="10" w16cid:durableId="1629890694">
    <w:abstractNumId w:val="11"/>
  </w:num>
  <w:num w:numId="11" w16cid:durableId="2124569235">
    <w:abstractNumId w:val="4"/>
  </w:num>
  <w:num w:numId="12" w16cid:durableId="93324978">
    <w:abstractNumId w:val="14"/>
  </w:num>
  <w:num w:numId="13" w16cid:durableId="787746370">
    <w:abstractNumId w:val="1"/>
  </w:num>
  <w:num w:numId="14" w16cid:durableId="1030494047">
    <w:abstractNumId w:val="12"/>
  </w:num>
  <w:num w:numId="15" w16cid:durableId="1688602786">
    <w:abstractNumId w:val="9"/>
  </w:num>
  <w:num w:numId="16" w16cid:durableId="412356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415"/>
    <w:rsid w:val="00003120"/>
    <w:rsid w:val="00026D4B"/>
    <w:rsid w:val="00045C30"/>
    <w:rsid w:val="00062D78"/>
    <w:rsid w:val="0006684B"/>
    <w:rsid w:val="0007723D"/>
    <w:rsid w:val="00091BAC"/>
    <w:rsid w:val="0009511B"/>
    <w:rsid w:val="00096402"/>
    <w:rsid w:val="000A469A"/>
    <w:rsid w:val="000C2D64"/>
    <w:rsid w:val="000C4FCF"/>
    <w:rsid w:val="000D34CB"/>
    <w:rsid w:val="000D59C0"/>
    <w:rsid w:val="00121D9D"/>
    <w:rsid w:val="00137CBC"/>
    <w:rsid w:val="00153224"/>
    <w:rsid w:val="0017094A"/>
    <w:rsid w:val="00180C1C"/>
    <w:rsid w:val="001810D8"/>
    <w:rsid w:val="00185FEA"/>
    <w:rsid w:val="001D1965"/>
    <w:rsid w:val="001E735B"/>
    <w:rsid w:val="001E7B73"/>
    <w:rsid w:val="0020403E"/>
    <w:rsid w:val="00227EF0"/>
    <w:rsid w:val="002413F3"/>
    <w:rsid w:val="00244FD7"/>
    <w:rsid w:val="00254556"/>
    <w:rsid w:val="00260065"/>
    <w:rsid w:val="002821BE"/>
    <w:rsid w:val="002A1B51"/>
    <w:rsid w:val="00311C65"/>
    <w:rsid w:val="00347F47"/>
    <w:rsid w:val="00362425"/>
    <w:rsid w:val="00377A50"/>
    <w:rsid w:val="00394C72"/>
    <w:rsid w:val="003965B7"/>
    <w:rsid w:val="003B08C5"/>
    <w:rsid w:val="003B1223"/>
    <w:rsid w:val="003B3615"/>
    <w:rsid w:val="003B3E48"/>
    <w:rsid w:val="003E133E"/>
    <w:rsid w:val="004003E9"/>
    <w:rsid w:val="0041249D"/>
    <w:rsid w:val="00413881"/>
    <w:rsid w:val="00434129"/>
    <w:rsid w:val="00434F5F"/>
    <w:rsid w:val="00435FB8"/>
    <w:rsid w:val="00437E04"/>
    <w:rsid w:val="00452798"/>
    <w:rsid w:val="00457CD4"/>
    <w:rsid w:val="00464302"/>
    <w:rsid w:val="004A09C4"/>
    <w:rsid w:val="004A71FD"/>
    <w:rsid w:val="004C74F8"/>
    <w:rsid w:val="004E008D"/>
    <w:rsid w:val="0052394A"/>
    <w:rsid w:val="00551BFE"/>
    <w:rsid w:val="00564911"/>
    <w:rsid w:val="005920EB"/>
    <w:rsid w:val="005B5F27"/>
    <w:rsid w:val="005D0DC6"/>
    <w:rsid w:val="005F6EE2"/>
    <w:rsid w:val="00601312"/>
    <w:rsid w:val="00606EA9"/>
    <w:rsid w:val="00626753"/>
    <w:rsid w:val="00633E84"/>
    <w:rsid w:val="006446A1"/>
    <w:rsid w:val="0065525B"/>
    <w:rsid w:val="00655E70"/>
    <w:rsid w:val="006622E7"/>
    <w:rsid w:val="00675167"/>
    <w:rsid w:val="00692835"/>
    <w:rsid w:val="0069565A"/>
    <w:rsid w:val="006F6D6A"/>
    <w:rsid w:val="0070149E"/>
    <w:rsid w:val="0072302F"/>
    <w:rsid w:val="00727BD4"/>
    <w:rsid w:val="00733C1F"/>
    <w:rsid w:val="00754E0C"/>
    <w:rsid w:val="00762758"/>
    <w:rsid w:val="007627E5"/>
    <w:rsid w:val="00762ECA"/>
    <w:rsid w:val="007777B5"/>
    <w:rsid w:val="00791062"/>
    <w:rsid w:val="007A30D7"/>
    <w:rsid w:val="007B5C9E"/>
    <w:rsid w:val="007D74E1"/>
    <w:rsid w:val="00806494"/>
    <w:rsid w:val="008117A7"/>
    <w:rsid w:val="0082030E"/>
    <w:rsid w:val="0082711C"/>
    <w:rsid w:val="00827E03"/>
    <w:rsid w:val="00830F1A"/>
    <w:rsid w:val="00835787"/>
    <w:rsid w:val="0083704A"/>
    <w:rsid w:val="00841EE9"/>
    <w:rsid w:val="008746EF"/>
    <w:rsid w:val="008750B6"/>
    <w:rsid w:val="008946DB"/>
    <w:rsid w:val="0089619A"/>
    <w:rsid w:val="008B101E"/>
    <w:rsid w:val="008D16FD"/>
    <w:rsid w:val="008E18DD"/>
    <w:rsid w:val="008F2C6F"/>
    <w:rsid w:val="009021FB"/>
    <w:rsid w:val="00905765"/>
    <w:rsid w:val="00922689"/>
    <w:rsid w:val="00937359"/>
    <w:rsid w:val="009571CF"/>
    <w:rsid w:val="009708F1"/>
    <w:rsid w:val="0097444B"/>
    <w:rsid w:val="009D1BE2"/>
    <w:rsid w:val="009D3D4F"/>
    <w:rsid w:val="009F6F71"/>
    <w:rsid w:val="009F7A44"/>
    <w:rsid w:val="00A31E86"/>
    <w:rsid w:val="00A35883"/>
    <w:rsid w:val="00AA78F3"/>
    <w:rsid w:val="00AB4AA8"/>
    <w:rsid w:val="00B109E6"/>
    <w:rsid w:val="00B164A5"/>
    <w:rsid w:val="00B63415"/>
    <w:rsid w:val="00B6436E"/>
    <w:rsid w:val="00B6484C"/>
    <w:rsid w:val="00B67370"/>
    <w:rsid w:val="00B720B8"/>
    <w:rsid w:val="00B96C5B"/>
    <w:rsid w:val="00BA0A7D"/>
    <w:rsid w:val="00BA3C48"/>
    <w:rsid w:val="00BA4429"/>
    <w:rsid w:val="00BB5B4C"/>
    <w:rsid w:val="00BC6569"/>
    <w:rsid w:val="00BD4F2A"/>
    <w:rsid w:val="00BF63FF"/>
    <w:rsid w:val="00C15B67"/>
    <w:rsid w:val="00C22540"/>
    <w:rsid w:val="00C443A7"/>
    <w:rsid w:val="00C66E85"/>
    <w:rsid w:val="00C7206E"/>
    <w:rsid w:val="00C74BA5"/>
    <w:rsid w:val="00C80626"/>
    <w:rsid w:val="00C94C54"/>
    <w:rsid w:val="00CE75F2"/>
    <w:rsid w:val="00D139A5"/>
    <w:rsid w:val="00D22AC7"/>
    <w:rsid w:val="00D650BF"/>
    <w:rsid w:val="00D67CC4"/>
    <w:rsid w:val="00D7494A"/>
    <w:rsid w:val="00D84412"/>
    <w:rsid w:val="00D92507"/>
    <w:rsid w:val="00D95A47"/>
    <w:rsid w:val="00DA22DC"/>
    <w:rsid w:val="00DC19D5"/>
    <w:rsid w:val="00DC5927"/>
    <w:rsid w:val="00DD089F"/>
    <w:rsid w:val="00DD0CA8"/>
    <w:rsid w:val="00DD49B4"/>
    <w:rsid w:val="00DF726C"/>
    <w:rsid w:val="00DF7BD0"/>
    <w:rsid w:val="00E176CB"/>
    <w:rsid w:val="00E22A90"/>
    <w:rsid w:val="00E24F54"/>
    <w:rsid w:val="00E3045E"/>
    <w:rsid w:val="00E328D7"/>
    <w:rsid w:val="00E50201"/>
    <w:rsid w:val="00E700A6"/>
    <w:rsid w:val="00E7102C"/>
    <w:rsid w:val="00E8134C"/>
    <w:rsid w:val="00E84062"/>
    <w:rsid w:val="00EA6A36"/>
    <w:rsid w:val="00EE2AF5"/>
    <w:rsid w:val="00EE4BBF"/>
    <w:rsid w:val="00EF3A7A"/>
    <w:rsid w:val="00EF3D0F"/>
    <w:rsid w:val="00F0100B"/>
    <w:rsid w:val="00F24D2A"/>
    <w:rsid w:val="00F44004"/>
    <w:rsid w:val="00F638CE"/>
    <w:rsid w:val="00F644D6"/>
    <w:rsid w:val="00FD12BD"/>
    <w:rsid w:val="00FD2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BBB4C"/>
  <w15:chartTrackingRefBased/>
  <w15:docId w15:val="{98975BEC-1C90-4212-80AF-840925F8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E85"/>
    <w:pPr>
      <w:tabs>
        <w:tab w:val="center" w:pos="4252"/>
        <w:tab w:val="right" w:pos="8504"/>
      </w:tabs>
      <w:spacing w:after="0" w:line="240" w:lineRule="auto"/>
    </w:pPr>
  </w:style>
  <w:style w:type="character" w:customStyle="1" w:styleId="HeaderChar">
    <w:name w:val="Header Char"/>
    <w:basedOn w:val="DefaultParagraphFont"/>
    <w:link w:val="Header"/>
    <w:uiPriority w:val="99"/>
    <w:rsid w:val="00C66E85"/>
  </w:style>
  <w:style w:type="paragraph" w:styleId="Footer">
    <w:name w:val="footer"/>
    <w:basedOn w:val="Normal"/>
    <w:link w:val="FooterChar"/>
    <w:uiPriority w:val="99"/>
    <w:unhideWhenUsed/>
    <w:rsid w:val="00C66E85"/>
    <w:pPr>
      <w:tabs>
        <w:tab w:val="center" w:pos="4252"/>
        <w:tab w:val="right" w:pos="8504"/>
      </w:tabs>
      <w:spacing w:after="0" w:line="240" w:lineRule="auto"/>
    </w:pPr>
  </w:style>
  <w:style w:type="character" w:customStyle="1" w:styleId="FooterChar">
    <w:name w:val="Footer Char"/>
    <w:basedOn w:val="DefaultParagraphFont"/>
    <w:link w:val="Footer"/>
    <w:uiPriority w:val="99"/>
    <w:rsid w:val="00C66E85"/>
  </w:style>
  <w:style w:type="paragraph" w:styleId="ListParagraph">
    <w:name w:val="List Paragraph"/>
    <w:basedOn w:val="Normal"/>
    <w:uiPriority w:val="34"/>
    <w:qFormat/>
    <w:rsid w:val="00C66E85"/>
    <w:pPr>
      <w:ind w:left="720"/>
      <w:contextualSpacing/>
    </w:pPr>
  </w:style>
  <w:style w:type="table" w:styleId="TableGrid">
    <w:name w:val="Table Grid"/>
    <w:basedOn w:val="TableNormal"/>
    <w:uiPriority w:val="39"/>
    <w:rsid w:val="00701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2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5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68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0DF3D-C554-41F3-8DA8-C2BC5014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2693</Words>
  <Characters>15355</Characters>
  <Application>Microsoft Office Word</Application>
  <DocSecurity>0</DocSecurity>
  <Lines>127</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Juvenal</dc:creator>
  <cp:keywords/>
  <dc:description/>
  <cp:lastModifiedBy>Microsoft Office User</cp:lastModifiedBy>
  <cp:revision>3</cp:revision>
  <cp:lastPrinted>2021-07-06T23:34:00Z</cp:lastPrinted>
  <dcterms:created xsi:type="dcterms:W3CDTF">2023-01-07T13:26:00Z</dcterms:created>
  <dcterms:modified xsi:type="dcterms:W3CDTF">2023-01-07T13:37:00Z</dcterms:modified>
</cp:coreProperties>
</file>